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DA" w:rsidRPr="00DF4185" w:rsidRDefault="00D16671" w:rsidP="004C60DA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公共</w:t>
      </w:r>
      <w:r w:rsidR="004C60DA" w:rsidRPr="00DF4185">
        <w:rPr>
          <w:rFonts w:ascii="宋体" w:eastAsia="宋体" w:hAnsi="宋体" w:hint="eastAsia"/>
          <w:b/>
          <w:sz w:val="32"/>
        </w:rPr>
        <w:t>管理系第一届</w:t>
      </w:r>
      <w:r w:rsidR="004C60DA" w:rsidRPr="00DF4185">
        <w:rPr>
          <w:rFonts w:ascii="宋体" w:eastAsia="宋体" w:hAnsi="宋体"/>
          <w:b/>
          <w:sz w:val="32"/>
        </w:rPr>
        <w:t>公共管理案例大赛</w:t>
      </w:r>
      <w:r w:rsidR="004C60DA">
        <w:rPr>
          <w:rFonts w:ascii="宋体" w:eastAsia="宋体" w:hAnsi="宋体" w:hint="eastAsia"/>
          <w:b/>
          <w:sz w:val="32"/>
        </w:rPr>
        <w:t>邀请</w:t>
      </w:r>
      <w:r w:rsidR="00373411">
        <w:rPr>
          <w:rFonts w:ascii="宋体" w:eastAsia="宋体" w:hAnsi="宋体" w:hint="eastAsia"/>
          <w:b/>
          <w:sz w:val="32"/>
        </w:rPr>
        <w:t>函</w:t>
      </w:r>
    </w:p>
    <w:p w:rsidR="004C60DA" w:rsidRDefault="004C60DA" w:rsidP="004C60DA"/>
    <w:p w:rsidR="004C60DA" w:rsidRPr="00B658BA" w:rsidRDefault="004C60DA" w:rsidP="004C60D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658BA">
        <w:rPr>
          <w:rFonts w:ascii="宋体" w:eastAsia="宋体" w:hAnsi="宋体" w:hint="eastAsia"/>
          <w:sz w:val="28"/>
          <w:szCs w:val="28"/>
        </w:rPr>
        <w:t>为培养行政管理专业学生的社会</w:t>
      </w:r>
      <w:r w:rsidRPr="00B658BA">
        <w:rPr>
          <w:rFonts w:ascii="宋体" w:eastAsia="宋体" w:hAnsi="宋体"/>
          <w:sz w:val="28"/>
          <w:szCs w:val="28"/>
        </w:rPr>
        <w:t>责任与公共精神，</w:t>
      </w:r>
      <w:r w:rsidRPr="00B658BA">
        <w:rPr>
          <w:rFonts w:ascii="宋体" w:eastAsia="宋体" w:hAnsi="宋体" w:hint="eastAsia"/>
          <w:sz w:val="28"/>
          <w:szCs w:val="28"/>
        </w:rPr>
        <w:t>引导同学们更好地将所学理论联系实际，深</w:t>
      </w:r>
      <w:r w:rsidR="00D16671">
        <w:rPr>
          <w:rFonts w:ascii="宋体" w:eastAsia="宋体" w:hAnsi="宋体" w:hint="eastAsia"/>
          <w:sz w:val="28"/>
          <w:szCs w:val="28"/>
        </w:rPr>
        <w:t>入关注社会公共事件，提升发现问题、分析问题与解决问题的能力，公共</w:t>
      </w:r>
      <w:r w:rsidRPr="00B658BA">
        <w:rPr>
          <w:rFonts w:ascii="宋体" w:eastAsia="宋体" w:hAnsi="宋体" w:hint="eastAsia"/>
          <w:sz w:val="28"/>
          <w:szCs w:val="28"/>
        </w:rPr>
        <w:t>管理系拟在2016年11月-12月举办第一届公共管理案例大赛。具体方案如下：</w:t>
      </w:r>
    </w:p>
    <w:p w:rsidR="004C60DA" w:rsidRPr="00B658BA" w:rsidRDefault="004C60DA" w:rsidP="004C60DA">
      <w:pPr>
        <w:rPr>
          <w:rFonts w:ascii="宋体" w:eastAsia="宋体" w:hAnsi="宋体"/>
          <w:sz w:val="28"/>
          <w:szCs w:val="28"/>
        </w:rPr>
      </w:pPr>
      <w:r w:rsidRPr="00B658BA">
        <w:rPr>
          <w:rFonts w:ascii="宋体" w:eastAsia="宋体" w:hAnsi="宋体" w:hint="eastAsia"/>
          <w:sz w:val="28"/>
          <w:szCs w:val="28"/>
        </w:rPr>
        <w:t>一、</w:t>
      </w:r>
      <w:r>
        <w:rPr>
          <w:rFonts w:ascii="宋体" w:eastAsia="宋体" w:hAnsi="宋体" w:hint="eastAsia"/>
          <w:sz w:val="28"/>
          <w:szCs w:val="28"/>
        </w:rPr>
        <w:t>大赛事项及流程</w:t>
      </w:r>
    </w:p>
    <w:p w:rsidR="004C60DA" w:rsidRDefault="004C60DA" w:rsidP="004C60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（一）报名时间：2016年11月5日——2016年12月10日</w:t>
      </w:r>
    </w:p>
    <w:p w:rsidR="004C60DA" w:rsidRPr="00B658BA" w:rsidRDefault="004C60DA" w:rsidP="004C60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（二）参赛资格：</w:t>
      </w:r>
      <w:r w:rsidRPr="00B658BA">
        <w:rPr>
          <w:rFonts w:ascii="宋体" w:eastAsia="宋体" w:hAnsi="宋体" w:hint="eastAsia"/>
          <w:sz w:val="28"/>
          <w:szCs w:val="28"/>
        </w:rPr>
        <w:t>行政管理专业全体在校本科生</w:t>
      </w:r>
      <w:r>
        <w:rPr>
          <w:rFonts w:ascii="宋体" w:eastAsia="宋体" w:hAnsi="宋体" w:hint="eastAsia"/>
          <w:sz w:val="28"/>
          <w:szCs w:val="28"/>
        </w:rPr>
        <w:t>，同时欢迎其他专业学生参加。</w:t>
      </w:r>
    </w:p>
    <w:p w:rsidR="004C60DA" w:rsidRPr="00B658BA" w:rsidRDefault="004C60DA" w:rsidP="004C60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（三）报名及参赛方法：请各班参赛队（或个人）</w:t>
      </w:r>
      <w:r w:rsidRPr="004C60DA">
        <w:rPr>
          <w:rFonts w:ascii="宋体" w:eastAsia="宋体" w:hAnsi="宋体" w:hint="eastAsia"/>
          <w:sz w:val="28"/>
          <w:szCs w:val="28"/>
        </w:rPr>
        <w:t>将报名表和参赛作品发送至大赛组委会邮箱：</w:t>
      </w:r>
      <w:r w:rsidR="00BF6514" w:rsidRPr="00BF6514">
        <w:rPr>
          <w:rFonts w:ascii="宋体" w:eastAsia="宋体" w:hAnsi="宋体" w:cs="Arial"/>
          <w:color w:val="222222"/>
          <w:sz w:val="28"/>
          <w:szCs w:val="28"/>
          <w:shd w:val="clear" w:color="auto" w:fill="FFFFFF"/>
        </w:rPr>
        <w:t>25691369@qq.com</w:t>
      </w:r>
      <w:r w:rsidR="00BF6514" w:rsidRPr="00BF6514">
        <w:rPr>
          <w:rStyle w:val="apple-converted-space"/>
          <w:rFonts w:ascii="宋体" w:eastAsia="宋体" w:hAnsi="宋体" w:cs="Arial"/>
          <w:color w:val="222222"/>
          <w:sz w:val="28"/>
          <w:szCs w:val="28"/>
          <w:shd w:val="clear" w:color="auto" w:fill="FFFFFF"/>
        </w:rPr>
        <w:t> </w:t>
      </w:r>
      <w:r w:rsidR="00BF6514" w:rsidRPr="00BF6514">
        <w:rPr>
          <w:rStyle w:val="apple-converted-space"/>
          <w:rFonts w:ascii="宋体" w:eastAsia="宋体" w:hAnsi="宋体" w:cs="Arial" w:hint="eastAsia"/>
          <w:color w:val="222222"/>
          <w:sz w:val="28"/>
          <w:szCs w:val="28"/>
          <w:shd w:val="clear" w:color="auto" w:fill="FFFFFF"/>
        </w:rPr>
        <w:t>或</w:t>
      </w:r>
      <w:hyperlink r:id="rId6" w:history="1">
        <w:r w:rsidR="00BF6514" w:rsidRPr="00FB2C62">
          <w:rPr>
            <w:rStyle w:val="a5"/>
            <w:rFonts w:ascii="宋体" w:eastAsia="宋体" w:hAnsi="宋体" w:hint="eastAsia"/>
            <w:sz w:val="28"/>
            <w:szCs w:val="28"/>
          </w:rPr>
          <w:t>3</w:t>
        </w:r>
        <w:r w:rsidR="00BF6514" w:rsidRPr="00FB2C62">
          <w:rPr>
            <w:rStyle w:val="a5"/>
            <w:rFonts w:ascii="宋体" w:eastAsia="宋体" w:hAnsi="宋体"/>
            <w:sz w:val="28"/>
            <w:szCs w:val="28"/>
          </w:rPr>
          <w:t>627783@qq</w:t>
        </w:r>
        <w:r w:rsidR="00BF6514" w:rsidRPr="00FB2C62">
          <w:rPr>
            <w:rStyle w:val="a5"/>
            <w:rFonts w:ascii="宋体" w:eastAsia="宋体" w:hAnsi="宋体" w:hint="eastAsia"/>
            <w:sz w:val="28"/>
            <w:szCs w:val="28"/>
          </w:rPr>
          <w:t>.com</w:t>
        </w:r>
      </w:hyperlink>
    </w:p>
    <w:p w:rsidR="002D2B30" w:rsidRPr="002D2B30" w:rsidRDefault="002D2B30" w:rsidP="002D2B30">
      <w:pPr>
        <w:rPr>
          <w:rFonts w:ascii="宋体" w:eastAsia="宋体" w:hAnsi="宋体"/>
          <w:sz w:val="28"/>
          <w:szCs w:val="28"/>
        </w:rPr>
      </w:pPr>
      <w:r w:rsidRPr="002D2B30">
        <w:rPr>
          <w:rFonts w:ascii="宋体" w:eastAsia="宋体" w:hAnsi="宋体" w:hint="eastAsia"/>
          <w:sz w:val="28"/>
          <w:szCs w:val="28"/>
        </w:rPr>
        <w:t>（四）比赛规则</w:t>
      </w:r>
      <w:r>
        <w:rPr>
          <w:rFonts w:ascii="宋体" w:eastAsia="宋体" w:hAnsi="宋体" w:hint="eastAsia"/>
          <w:sz w:val="28"/>
          <w:szCs w:val="28"/>
        </w:rPr>
        <w:t>:</w:t>
      </w:r>
    </w:p>
    <w:p w:rsidR="002D2B30" w:rsidRDefault="002D2B30" w:rsidP="002D2B3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2D2B30">
        <w:rPr>
          <w:rFonts w:ascii="宋体" w:eastAsia="宋体" w:hAnsi="宋体"/>
          <w:sz w:val="28"/>
          <w:szCs w:val="28"/>
        </w:rPr>
        <w:t>参赛形式</w:t>
      </w:r>
      <w:r>
        <w:rPr>
          <w:rFonts w:ascii="宋体" w:eastAsia="宋体" w:hAnsi="宋体" w:hint="eastAsia"/>
          <w:sz w:val="28"/>
          <w:szCs w:val="28"/>
        </w:rPr>
        <w:t>：</w:t>
      </w:r>
      <w:r w:rsidRPr="002D2B30">
        <w:rPr>
          <w:rFonts w:ascii="宋体" w:eastAsia="宋体" w:hAnsi="宋体" w:hint="eastAsia"/>
          <w:sz w:val="28"/>
          <w:szCs w:val="28"/>
        </w:rPr>
        <w:t>个人或团队（每队最多５人）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F4491" w:rsidRDefault="002D2B30" w:rsidP="002D2B30">
      <w:pPr>
        <w:rPr>
          <w:rFonts w:ascii="宋体" w:eastAsia="宋体" w:hAnsi="宋体"/>
          <w:sz w:val="28"/>
          <w:szCs w:val="28"/>
        </w:rPr>
      </w:pPr>
      <w:r w:rsidRPr="00B658BA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2D2B30">
        <w:rPr>
          <w:rFonts w:ascii="宋体" w:eastAsia="宋体" w:hAnsi="宋体"/>
          <w:sz w:val="28"/>
          <w:szCs w:val="28"/>
        </w:rPr>
        <w:t>参赛作品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9F4491" w:rsidRDefault="009F4491" w:rsidP="002D2B3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 w:rsidR="002D2B30" w:rsidRPr="002D2B30">
        <w:rPr>
          <w:rFonts w:ascii="宋体" w:eastAsia="宋体" w:hAnsi="宋体" w:hint="eastAsia"/>
          <w:sz w:val="28"/>
          <w:szCs w:val="28"/>
        </w:rPr>
        <w:t>文档形式的公共管理案例分析</w:t>
      </w:r>
      <w:r w:rsidR="002D2B30">
        <w:rPr>
          <w:rFonts w:ascii="宋体" w:eastAsia="宋体" w:hAnsi="宋体" w:hint="eastAsia"/>
          <w:sz w:val="28"/>
          <w:szCs w:val="28"/>
        </w:rPr>
        <w:t>报告</w:t>
      </w:r>
      <w:r w:rsidR="002D2B30" w:rsidRPr="002D2B30">
        <w:rPr>
          <w:rFonts w:ascii="宋体" w:eastAsia="宋体" w:hAnsi="宋体" w:hint="eastAsia"/>
          <w:sz w:val="28"/>
          <w:szCs w:val="28"/>
        </w:rPr>
        <w:t>，原则上不少于</w:t>
      </w:r>
      <w:r w:rsidR="002D2B30" w:rsidRPr="002D2B30">
        <w:rPr>
          <w:rFonts w:ascii="宋体" w:eastAsia="宋体" w:hAnsi="宋体"/>
          <w:sz w:val="28"/>
          <w:szCs w:val="28"/>
        </w:rPr>
        <w:t>4000字。</w:t>
      </w:r>
    </w:p>
    <w:p w:rsidR="009F4491" w:rsidRDefault="009F4491" w:rsidP="002D2B3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2）</w:t>
      </w:r>
      <w:r w:rsidR="002D2B30" w:rsidRPr="002D2B30">
        <w:rPr>
          <w:rFonts w:ascii="宋体" w:eastAsia="宋体" w:hAnsi="宋体"/>
          <w:sz w:val="28"/>
          <w:szCs w:val="28"/>
        </w:rPr>
        <w:t>案例分析报告必须涵盖以下内容：摘要、目录、背景、案例分析意义、解决问题的方案、附录等要素。</w:t>
      </w:r>
    </w:p>
    <w:p w:rsidR="009F4491" w:rsidRDefault="009F4491" w:rsidP="002D2B3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3）</w:t>
      </w:r>
      <w:r w:rsidR="002D2B30" w:rsidRPr="002D2B30">
        <w:rPr>
          <w:rFonts w:ascii="宋体" w:eastAsia="宋体" w:hAnsi="宋体"/>
          <w:sz w:val="28"/>
          <w:szCs w:val="28"/>
        </w:rPr>
        <w:t>各案例小组自行选择公共管理案例进行分析，探究其问题发生背景、现实情况、原因以及产生的影响，并提出行之有效的方案。</w:t>
      </w:r>
    </w:p>
    <w:p w:rsidR="009F4491" w:rsidRDefault="009F4491" w:rsidP="002D2B3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4）</w:t>
      </w:r>
      <w:r w:rsidR="002D2B30" w:rsidRPr="002D2B30">
        <w:rPr>
          <w:rFonts w:ascii="宋体" w:eastAsia="宋体" w:hAnsi="宋体"/>
          <w:sz w:val="28"/>
          <w:szCs w:val="28"/>
        </w:rPr>
        <w:t>参赛作品案例必须真实，内容合法健康，观点清晰正确，写作需合乎规范，必须运用公共管理的有关理论。</w:t>
      </w:r>
    </w:p>
    <w:p w:rsidR="0072535D" w:rsidRDefault="009F4491" w:rsidP="002D2B3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</w:t>
      </w:r>
      <w:r>
        <w:rPr>
          <w:rFonts w:ascii="宋体" w:eastAsia="宋体" w:hAnsi="宋体"/>
          <w:sz w:val="28"/>
          <w:szCs w:val="28"/>
        </w:rPr>
        <w:t>5）</w:t>
      </w:r>
      <w:r w:rsidRPr="009F4491">
        <w:rPr>
          <w:rFonts w:ascii="宋体" w:eastAsia="宋体" w:hAnsi="宋体" w:hint="eastAsia"/>
          <w:sz w:val="28"/>
          <w:szCs w:val="28"/>
        </w:rPr>
        <w:t>参加复赛的团队需要提交</w:t>
      </w:r>
      <w:r w:rsidRPr="009F4491">
        <w:rPr>
          <w:rFonts w:ascii="宋体" w:eastAsia="宋体" w:hAnsi="宋体"/>
          <w:sz w:val="28"/>
          <w:szCs w:val="28"/>
        </w:rPr>
        <w:t>PPT展示作品。</w:t>
      </w:r>
    </w:p>
    <w:p w:rsidR="0072535D" w:rsidRDefault="0072535D" w:rsidP="002D2B3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3、评选办法：</w:t>
      </w:r>
      <w:r w:rsidRPr="0072535D">
        <w:rPr>
          <w:rFonts w:ascii="宋体" w:eastAsia="宋体" w:hAnsi="宋体" w:hint="eastAsia"/>
          <w:sz w:val="28"/>
          <w:szCs w:val="28"/>
        </w:rPr>
        <w:t>所有参赛作品由</w:t>
      </w:r>
      <w:r w:rsidRPr="0072535D">
        <w:rPr>
          <w:rFonts w:ascii="宋体" w:eastAsia="宋体" w:hAnsi="宋体"/>
          <w:sz w:val="28"/>
          <w:szCs w:val="28"/>
        </w:rPr>
        <w:t>5 位评委分别打分，去掉一个最高分和最低分得出平均分，即为最终得分。</w:t>
      </w:r>
    </w:p>
    <w:p w:rsidR="004C60DA" w:rsidRDefault="0072535D" w:rsidP="002D2B3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（五）比赛日程：提</w:t>
      </w:r>
      <w:r w:rsidR="004C60DA">
        <w:rPr>
          <w:rFonts w:ascii="宋体" w:eastAsia="宋体" w:hAnsi="宋体" w:hint="eastAsia"/>
          <w:sz w:val="28"/>
          <w:szCs w:val="28"/>
        </w:rPr>
        <w:t>交作品</w:t>
      </w:r>
      <w:r w:rsidR="004C60DA" w:rsidRPr="00B658BA">
        <w:rPr>
          <w:rFonts w:ascii="宋体" w:eastAsia="宋体" w:hAnsi="宋体" w:hint="eastAsia"/>
          <w:sz w:val="28"/>
          <w:szCs w:val="28"/>
        </w:rPr>
        <w:t>截止日期12月</w:t>
      </w:r>
      <w:r w:rsidR="004C60DA">
        <w:rPr>
          <w:rFonts w:ascii="宋体" w:eastAsia="宋体" w:hAnsi="宋体"/>
          <w:sz w:val="28"/>
          <w:szCs w:val="28"/>
        </w:rPr>
        <w:t>10</w:t>
      </w:r>
      <w:r w:rsidR="004C60DA" w:rsidRPr="00B658BA">
        <w:rPr>
          <w:rFonts w:ascii="宋体" w:eastAsia="宋体" w:hAnsi="宋体" w:hint="eastAsia"/>
          <w:sz w:val="28"/>
          <w:szCs w:val="28"/>
        </w:rPr>
        <w:t>日，12月</w:t>
      </w:r>
      <w:r w:rsidR="004C60DA">
        <w:rPr>
          <w:rFonts w:ascii="宋体" w:eastAsia="宋体" w:hAnsi="宋体"/>
          <w:sz w:val="28"/>
          <w:szCs w:val="28"/>
        </w:rPr>
        <w:t>12</w:t>
      </w:r>
      <w:r w:rsidR="004C60DA" w:rsidRPr="00B658BA">
        <w:rPr>
          <w:rFonts w:ascii="宋体" w:eastAsia="宋体" w:hAnsi="宋体" w:hint="eastAsia"/>
          <w:sz w:val="28"/>
          <w:szCs w:val="28"/>
        </w:rPr>
        <w:t>日初赛，12月</w:t>
      </w:r>
      <w:r w:rsidR="004C60DA">
        <w:rPr>
          <w:rFonts w:ascii="宋体" w:eastAsia="宋体" w:hAnsi="宋体"/>
          <w:sz w:val="28"/>
          <w:szCs w:val="28"/>
        </w:rPr>
        <w:t>15</w:t>
      </w:r>
      <w:r w:rsidR="004C60DA" w:rsidRPr="00B658BA">
        <w:rPr>
          <w:rFonts w:ascii="宋体" w:eastAsia="宋体" w:hAnsi="宋体" w:hint="eastAsia"/>
          <w:sz w:val="28"/>
          <w:szCs w:val="28"/>
        </w:rPr>
        <w:t>日复赛。</w:t>
      </w:r>
    </w:p>
    <w:p w:rsidR="0072535D" w:rsidRDefault="0072535D" w:rsidP="004C60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（六）奖项</w:t>
      </w:r>
      <w:r w:rsidR="004C60DA">
        <w:rPr>
          <w:rFonts w:ascii="宋体" w:eastAsia="宋体" w:hAnsi="宋体" w:hint="eastAsia"/>
          <w:sz w:val="28"/>
          <w:szCs w:val="28"/>
        </w:rPr>
        <w:t>设置：</w:t>
      </w:r>
    </w:p>
    <w:tbl>
      <w:tblPr>
        <w:tblStyle w:val="a6"/>
        <w:tblW w:w="0" w:type="auto"/>
        <w:tblLook w:val="04A0"/>
      </w:tblPr>
      <w:tblGrid>
        <w:gridCol w:w="2766"/>
        <w:gridCol w:w="2332"/>
        <w:gridCol w:w="3198"/>
      </w:tblGrid>
      <w:tr w:rsidR="0072535D" w:rsidTr="0072535D">
        <w:tc>
          <w:tcPr>
            <w:tcW w:w="2766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奖项</w:t>
            </w:r>
          </w:p>
        </w:tc>
        <w:tc>
          <w:tcPr>
            <w:tcW w:w="2332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数量（名）</w:t>
            </w:r>
          </w:p>
        </w:tc>
        <w:tc>
          <w:tcPr>
            <w:tcW w:w="3198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奖品</w:t>
            </w:r>
          </w:p>
        </w:tc>
      </w:tr>
      <w:tr w:rsidR="0072535D" w:rsidTr="0072535D">
        <w:tc>
          <w:tcPr>
            <w:tcW w:w="2766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一等奖</w:t>
            </w:r>
          </w:p>
        </w:tc>
        <w:tc>
          <w:tcPr>
            <w:tcW w:w="2332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1名</w:t>
            </w:r>
          </w:p>
        </w:tc>
        <w:tc>
          <w:tcPr>
            <w:tcW w:w="3198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获奖证书+</w:t>
            </w:r>
            <w:r w:rsidRPr="00B658BA">
              <w:rPr>
                <w:rFonts w:ascii="宋体" w:eastAsia="宋体" w:hAnsi="宋体" w:hint="eastAsia"/>
                <w:sz w:val="28"/>
                <w:szCs w:val="28"/>
              </w:rPr>
              <w:t>奖金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1000元</w:t>
            </w:r>
          </w:p>
        </w:tc>
      </w:tr>
      <w:tr w:rsidR="0072535D" w:rsidTr="0072535D">
        <w:tc>
          <w:tcPr>
            <w:tcW w:w="2766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二等奖</w:t>
            </w:r>
          </w:p>
        </w:tc>
        <w:tc>
          <w:tcPr>
            <w:tcW w:w="2332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2名</w:t>
            </w:r>
          </w:p>
        </w:tc>
        <w:tc>
          <w:tcPr>
            <w:tcW w:w="3198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 w:rsidRPr="0072535D">
              <w:rPr>
                <w:rFonts w:ascii="宋体" w:eastAsia="宋体" w:hAnsi="宋体" w:hint="eastAsia"/>
                <w:sz w:val="28"/>
                <w:szCs w:val="28"/>
              </w:rPr>
              <w:t>获奖证书</w:t>
            </w:r>
            <w:r w:rsidRPr="0072535D">
              <w:rPr>
                <w:rFonts w:ascii="宋体" w:eastAsia="宋体" w:hAnsi="宋体"/>
                <w:sz w:val="28"/>
                <w:szCs w:val="28"/>
              </w:rPr>
              <w:t>+</w:t>
            </w:r>
            <w:r w:rsidRPr="00B658BA">
              <w:rPr>
                <w:rFonts w:ascii="宋体" w:eastAsia="宋体" w:hAnsi="宋体" w:hint="eastAsia"/>
                <w:sz w:val="28"/>
                <w:szCs w:val="28"/>
              </w:rPr>
              <w:t>奖金</w:t>
            </w:r>
            <w:r>
              <w:rPr>
                <w:rFonts w:ascii="宋体" w:eastAsia="宋体" w:hAnsi="宋体"/>
                <w:sz w:val="28"/>
                <w:szCs w:val="28"/>
              </w:rPr>
              <w:t>600元</w:t>
            </w:r>
          </w:p>
        </w:tc>
      </w:tr>
      <w:tr w:rsidR="0072535D" w:rsidTr="0072535D">
        <w:tc>
          <w:tcPr>
            <w:tcW w:w="2766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三等奖</w:t>
            </w:r>
          </w:p>
        </w:tc>
        <w:tc>
          <w:tcPr>
            <w:tcW w:w="2332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3名</w:t>
            </w:r>
          </w:p>
        </w:tc>
        <w:tc>
          <w:tcPr>
            <w:tcW w:w="3198" w:type="dxa"/>
          </w:tcPr>
          <w:p w:rsidR="0072535D" w:rsidRDefault="0072535D" w:rsidP="004C60DA">
            <w:pPr>
              <w:rPr>
                <w:rFonts w:ascii="宋体" w:eastAsia="宋体" w:hAnsi="宋体"/>
                <w:sz w:val="28"/>
                <w:szCs w:val="28"/>
              </w:rPr>
            </w:pPr>
            <w:r w:rsidRPr="0072535D">
              <w:rPr>
                <w:rFonts w:ascii="宋体" w:eastAsia="宋体" w:hAnsi="宋体" w:hint="eastAsia"/>
                <w:sz w:val="28"/>
                <w:szCs w:val="28"/>
              </w:rPr>
              <w:t>获奖证书</w:t>
            </w:r>
            <w:r w:rsidRPr="0072535D">
              <w:rPr>
                <w:rFonts w:ascii="宋体" w:eastAsia="宋体" w:hAnsi="宋体"/>
                <w:sz w:val="28"/>
                <w:szCs w:val="28"/>
              </w:rPr>
              <w:t>+</w:t>
            </w:r>
            <w:r w:rsidRPr="00B658BA">
              <w:rPr>
                <w:rFonts w:ascii="宋体" w:eastAsia="宋体" w:hAnsi="宋体" w:hint="eastAsia"/>
                <w:sz w:val="28"/>
                <w:szCs w:val="28"/>
              </w:rPr>
              <w:t>奖金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 w:rsidRPr="00B658BA">
              <w:rPr>
                <w:rFonts w:ascii="宋体" w:eastAsia="宋体" w:hAnsi="宋体" w:hint="eastAsia"/>
                <w:sz w:val="28"/>
                <w:szCs w:val="28"/>
              </w:rPr>
              <w:t>00元</w:t>
            </w:r>
          </w:p>
        </w:tc>
      </w:tr>
    </w:tbl>
    <w:p w:rsidR="004C60DA" w:rsidRDefault="00000BB7" w:rsidP="004C60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二、注意事项：</w:t>
      </w:r>
    </w:p>
    <w:p w:rsidR="00000BB7" w:rsidRPr="00B658BA" w:rsidRDefault="00000BB7" w:rsidP="00000BB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行政管理一二三年级各班至少需要推荐一个</w:t>
      </w:r>
      <w:r w:rsidRPr="00B658BA">
        <w:rPr>
          <w:rFonts w:ascii="宋体" w:eastAsia="宋体" w:hAnsi="宋体" w:hint="eastAsia"/>
          <w:sz w:val="28"/>
          <w:szCs w:val="28"/>
        </w:rPr>
        <w:t>参赛</w:t>
      </w:r>
      <w:r>
        <w:rPr>
          <w:rFonts w:ascii="宋体" w:eastAsia="宋体" w:hAnsi="宋体" w:hint="eastAsia"/>
          <w:sz w:val="28"/>
          <w:szCs w:val="28"/>
        </w:rPr>
        <w:t>作品</w:t>
      </w:r>
      <w:r w:rsidRPr="00B658BA">
        <w:rPr>
          <w:rFonts w:ascii="宋体" w:eastAsia="宋体" w:hAnsi="宋体" w:hint="eastAsia"/>
          <w:sz w:val="28"/>
          <w:szCs w:val="28"/>
        </w:rPr>
        <w:t>。</w:t>
      </w:r>
    </w:p>
    <w:p w:rsidR="00000BB7" w:rsidRPr="00000BB7" w:rsidRDefault="00000BB7" w:rsidP="004C60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000BB7">
        <w:rPr>
          <w:rFonts w:ascii="宋体" w:eastAsia="宋体" w:hAnsi="宋体"/>
          <w:sz w:val="28"/>
          <w:szCs w:val="28"/>
        </w:rPr>
        <w:t>参赛队伍人数最多为 5 人，需由一名老师担任指导老师，对参赛队伍进行专业指导。</w:t>
      </w:r>
    </w:p>
    <w:p w:rsidR="004C60DA" w:rsidRPr="005722B0" w:rsidRDefault="00000BB7" w:rsidP="004C60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4C60DA">
        <w:rPr>
          <w:rFonts w:ascii="宋体" w:eastAsia="宋体" w:hAnsi="宋体" w:hint="eastAsia"/>
          <w:sz w:val="28"/>
          <w:szCs w:val="28"/>
        </w:rPr>
        <w:t>、</w:t>
      </w:r>
      <w:r w:rsidR="004C60DA" w:rsidRPr="005722B0">
        <w:rPr>
          <w:rFonts w:ascii="宋体" w:eastAsia="宋体" w:hAnsi="宋体"/>
          <w:sz w:val="28"/>
          <w:szCs w:val="28"/>
        </w:rPr>
        <w:t>参赛者应遵守比赛规则，尊重评委评判，如有异议，请及时提出复议申请。</w:t>
      </w:r>
    </w:p>
    <w:p w:rsidR="004C60DA" w:rsidRDefault="00000BB7" w:rsidP="004C60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4C60DA">
        <w:rPr>
          <w:rFonts w:ascii="宋体" w:eastAsia="宋体" w:hAnsi="宋体"/>
          <w:sz w:val="28"/>
          <w:szCs w:val="28"/>
        </w:rPr>
        <w:t>、</w:t>
      </w:r>
      <w:r w:rsidR="004C60DA" w:rsidRPr="005722B0">
        <w:rPr>
          <w:rFonts w:ascii="宋体" w:eastAsia="宋体" w:hAnsi="宋体"/>
          <w:sz w:val="28"/>
          <w:szCs w:val="28"/>
        </w:rPr>
        <w:t>大赛主办方拥有本次大赛活动的最终解释权。</w:t>
      </w:r>
    </w:p>
    <w:p w:rsidR="00000BB7" w:rsidRDefault="00000BB7" w:rsidP="004C60DA">
      <w:pPr>
        <w:rPr>
          <w:rFonts w:ascii="宋体" w:eastAsia="宋体" w:hAnsi="宋体"/>
          <w:sz w:val="28"/>
          <w:szCs w:val="28"/>
        </w:rPr>
      </w:pPr>
      <w:r w:rsidRPr="00000BB7">
        <w:rPr>
          <w:rFonts w:ascii="宋体" w:eastAsia="宋体" w:hAnsi="宋体" w:hint="eastAsia"/>
          <w:sz w:val="28"/>
          <w:szCs w:val="28"/>
        </w:rPr>
        <w:t>特此邀请，真诚地期待</w:t>
      </w:r>
      <w:r>
        <w:rPr>
          <w:rFonts w:ascii="宋体" w:eastAsia="宋体" w:hAnsi="宋体" w:hint="eastAsia"/>
          <w:sz w:val="28"/>
          <w:szCs w:val="28"/>
        </w:rPr>
        <w:t>你的</w:t>
      </w:r>
      <w:r w:rsidRPr="00000BB7">
        <w:rPr>
          <w:rFonts w:ascii="宋体" w:eastAsia="宋体" w:hAnsi="宋体" w:hint="eastAsia"/>
          <w:sz w:val="28"/>
          <w:szCs w:val="28"/>
        </w:rPr>
        <w:t>参与！</w:t>
      </w:r>
    </w:p>
    <w:p w:rsidR="004C60DA" w:rsidRDefault="004C60DA" w:rsidP="004C60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</w:t>
      </w:r>
      <w:r w:rsidR="00D16671">
        <w:rPr>
          <w:rFonts w:ascii="宋体" w:eastAsia="宋体" w:hAnsi="宋体" w:hint="eastAsia"/>
          <w:sz w:val="28"/>
          <w:szCs w:val="28"/>
        </w:rPr>
        <w:t>公共</w:t>
      </w:r>
      <w:r>
        <w:rPr>
          <w:rFonts w:ascii="宋体" w:eastAsia="宋体" w:hAnsi="宋体" w:hint="eastAsia"/>
          <w:sz w:val="28"/>
          <w:szCs w:val="28"/>
        </w:rPr>
        <w:t>管理系</w:t>
      </w:r>
    </w:p>
    <w:p w:rsidR="004C60DA" w:rsidRPr="005722B0" w:rsidRDefault="004C60DA" w:rsidP="00D16671">
      <w:pPr>
        <w:ind w:firstLineChars="1900" w:firstLine="53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2016年11月5日</w:t>
      </w:r>
    </w:p>
    <w:p w:rsidR="003E5288" w:rsidRPr="003144F9" w:rsidRDefault="005259F9">
      <w:pPr>
        <w:rPr>
          <w:rFonts w:ascii="宋体" w:eastAsia="宋体" w:hAnsi="宋体"/>
          <w:sz w:val="28"/>
          <w:szCs w:val="28"/>
        </w:rPr>
      </w:pPr>
      <w:r w:rsidRPr="003144F9">
        <w:rPr>
          <w:rFonts w:ascii="宋体" w:eastAsia="宋体" w:hAnsi="宋体" w:hint="eastAsia"/>
          <w:sz w:val="28"/>
          <w:szCs w:val="28"/>
        </w:rPr>
        <w:t>附件：公共管理案例大赛报名表</w:t>
      </w:r>
    </w:p>
    <w:p w:rsidR="005259F9" w:rsidRDefault="005259F9"/>
    <w:p w:rsidR="005259F9" w:rsidRDefault="00A41141" w:rsidP="00A41141">
      <w:pPr>
        <w:ind w:firstLineChars="850" w:firstLine="2380"/>
      </w:pPr>
      <w:r w:rsidRPr="003144F9">
        <w:rPr>
          <w:rFonts w:ascii="宋体" w:eastAsia="宋体" w:hAnsi="宋体" w:hint="eastAsia"/>
          <w:sz w:val="28"/>
          <w:szCs w:val="28"/>
        </w:rPr>
        <w:lastRenderedPageBreak/>
        <w:t>公共管理案例大赛报名表</w:t>
      </w:r>
    </w:p>
    <w:tbl>
      <w:tblPr>
        <w:tblStyle w:val="a6"/>
        <w:tblW w:w="0" w:type="auto"/>
        <w:tblLook w:val="04A0"/>
      </w:tblPr>
      <w:tblGrid>
        <w:gridCol w:w="1382"/>
        <w:gridCol w:w="1165"/>
        <w:gridCol w:w="1600"/>
        <w:gridCol w:w="1383"/>
        <w:gridCol w:w="2766"/>
      </w:tblGrid>
      <w:tr w:rsidR="005259F9" w:rsidTr="005946D5">
        <w:trPr>
          <w:trHeight w:val="416"/>
        </w:trPr>
        <w:tc>
          <w:tcPr>
            <w:tcW w:w="1382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参赛班级</w:t>
            </w:r>
          </w:p>
        </w:tc>
        <w:tc>
          <w:tcPr>
            <w:tcW w:w="2765" w:type="dxa"/>
            <w:gridSpan w:val="2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指导老师</w:t>
            </w:r>
          </w:p>
        </w:tc>
        <w:tc>
          <w:tcPr>
            <w:tcW w:w="2766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57384" w:rsidTr="004E19F3">
        <w:trPr>
          <w:trHeight w:val="416"/>
        </w:trPr>
        <w:tc>
          <w:tcPr>
            <w:tcW w:w="1382" w:type="dxa"/>
            <w:vAlign w:val="center"/>
          </w:tcPr>
          <w:p w:rsidR="00D57384" w:rsidRPr="000216C4" w:rsidRDefault="00D57384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6914" w:type="dxa"/>
            <w:gridSpan w:val="4"/>
            <w:vAlign w:val="center"/>
          </w:tcPr>
          <w:p w:rsidR="00D57384" w:rsidRPr="000216C4" w:rsidRDefault="00D57384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59F9" w:rsidTr="005946D5">
        <w:tc>
          <w:tcPr>
            <w:tcW w:w="1382" w:type="dxa"/>
            <w:vMerge w:val="restart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学生队长</w:t>
            </w:r>
          </w:p>
        </w:tc>
        <w:tc>
          <w:tcPr>
            <w:tcW w:w="1165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00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66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59F9" w:rsidTr="005946D5">
        <w:tc>
          <w:tcPr>
            <w:tcW w:w="1382" w:type="dxa"/>
            <w:vMerge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600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766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59F9" w:rsidTr="005946D5">
        <w:tc>
          <w:tcPr>
            <w:tcW w:w="1382" w:type="dxa"/>
            <w:vMerge w:val="restart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团队成员</w:t>
            </w:r>
          </w:p>
        </w:tc>
        <w:tc>
          <w:tcPr>
            <w:tcW w:w="1165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983" w:type="dxa"/>
            <w:gridSpan w:val="2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766" w:type="dxa"/>
            <w:vAlign w:val="center"/>
          </w:tcPr>
          <w:p w:rsidR="005259F9" w:rsidRPr="000216C4" w:rsidRDefault="005259F9" w:rsidP="005946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216C4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</w:tr>
      <w:tr w:rsidR="005259F9" w:rsidTr="005946D5">
        <w:tc>
          <w:tcPr>
            <w:tcW w:w="1382" w:type="dxa"/>
            <w:vMerge/>
          </w:tcPr>
          <w:p w:rsidR="005259F9" w:rsidRPr="000216C4" w:rsidRDefault="005259F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65" w:type="dxa"/>
          </w:tcPr>
          <w:p w:rsidR="005259F9" w:rsidRPr="000216C4" w:rsidRDefault="005259F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3" w:type="dxa"/>
            <w:gridSpan w:val="2"/>
          </w:tcPr>
          <w:p w:rsidR="005259F9" w:rsidRPr="000216C4" w:rsidRDefault="005259F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</w:tcPr>
          <w:p w:rsidR="005259F9" w:rsidRPr="000216C4" w:rsidRDefault="005259F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59F9" w:rsidTr="005946D5">
        <w:tc>
          <w:tcPr>
            <w:tcW w:w="1382" w:type="dxa"/>
            <w:vMerge/>
          </w:tcPr>
          <w:p w:rsidR="005259F9" w:rsidRPr="000216C4" w:rsidRDefault="005259F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65" w:type="dxa"/>
          </w:tcPr>
          <w:p w:rsidR="005259F9" w:rsidRPr="000216C4" w:rsidRDefault="005259F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83" w:type="dxa"/>
            <w:gridSpan w:val="2"/>
          </w:tcPr>
          <w:p w:rsidR="005259F9" w:rsidRPr="000216C4" w:rsidRDefault="005259F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</w:tcPr>
          <w:p w:rsidR="005259F9" w:rsidRPr="000216C4" w:rsidRDefault="005259F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259F9" w:rsidTr="00D92697">
        <w:trPr>
          <w:trHeight w:val="482"/>
        </w:trPr>
        <w:tc>
          <w:tcPr>
            <w:tcW w:w="1382" w:type="dxa"/>
            <w:vMerge/>
          </w:tcPr>
          <w:p w:rsidR="005259F9" w:rsidRDefault="005259F9"/>
        </w:tc>
        <w:tc>
          <w:tcPr>
            <w:tcW w:w="1165" w:type="dxa"/>
          </w:tcPr>
          <w:p w:rsidR="005259F9" w:rsidRDefault="005259F9"/>
        </w:tc>
        <w:tc>
          <w:tcPr>
            <w:tcW w:w="2983" w:type="dxa"/>
            <w:gridSpan w:val="2"/>
          </w:tcPr>
          <w:p w:rsidR="005259F9" w:rsidRDefault="005259F9"/>
        </w:tc>
        <w:tc>
          <w:tcPr>
            <w:tcW w:w="2766" w:type="dxa"/>
          </w:tcPr>
          <w:p w:rsidR="005259F9" w:rsidRDefault="005259F9"/>
        </w:tc>
      </w:tr>
      <w:tr w:rsidR="005259F9" w:rsidTr="00D92697">
        <w:trPr>
          <w:trHeight w:val="560"/>
        </w:trPr>
        <w:tc>
          <w:tcPr>
            <w:tcW w:w="1382" w:type="dxa"/>
            <w:vMerge/>
          </w:tcPr>
          <w:p w:rsidR="005259F9" w:rsidRDefault="005259F9"/>
        </w:tc>
        <w:tc>
          <w:tcPr>
            <w:tcW w:w="1165" w:type="dxa"/>
          </w:tcPr>
          <w:p w:rsidR="005259F9" w:rsidRDefault="005259F9"/>
        </w:tc>
        <w:tc>
          <w:tcPr>
            <w:tcW w:w="2983" w:type="dxa"/>
            <w:gridSpan w:val="2"/>
          </w:tcPr>
          <w:p w:rsidR="005259F9" w:rsidRDefault="005259F9"/>
        </w:tc>
        <w:tc>
          <w:tcPr>
            <w:tcW w:w="2766" w:type="dxa"/>
          </w:tcPr>
          <w:p w:rsidR="005259F9" w:rsidRDefault="005259F9"/>
        </w:tc>
      </w:tr>
    </w:tbl>
    <w:p w:rsidR="005259F9" w:rsidRDefault="005259F9">
      <w:bookmarkStart w:id="0" w:name="_GoBack"/>
      <w:bookmarkEnd w:id="0"/>
    </w:p>
    <w:sectPr w:rsidR="005259F9" w:rsidSect="00BB1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D63" w:rsidRDefault="00FA5D63" w:rsidP="004C60DA">
      <w:r>
        <w:separator/>
      </w:r>
    </w:p>
  </w:endnote>
  <w:endnote w:type="continuationSeparator" w:id="1">
    <w:p w:rsidR="00FA5D63" w:rsidRDefault="00FA5D63" w:rsidP="004C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D63" w:rsidRDefault="00FA5D63" w:rsidP="004C60DA">
      <w:r>
        <w:separator/>
      </w:r>
    </w:p>
  </w:footnote>
  <w:footnote w:type="continuationSeparator" w:id="1">
    <w:p w:rsidR="00FA5D63" w:rsidRDefault="00FA5D63" w:rsidP="004C6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5C7"/>
    <w:rsid w:val="00000BB7"/>
    <w:rsid w:val="000216C4"/>
    <w:rsid w:val="000A420E"/>
    <w:rsid w:val="000C73D2"/>
    <w:rsid w:val="002A1629"/>
    <w:rsid w:val="002B1589"/>
    <w:rsid w:val="002D2B30"/>
    <w:rsid w:val="003144F9"/>
    <w:rsid w:val="00335943"/>
    <w:rsid w:val="00373411"/>
    <w:rsid w:val="003E5288"/>
    <w:rsid w:val="00422A76"/>
    <w:rsid w:val="004C60DA"/>
    <w:rsid w:val="005259F9"/>
    <w:rsid w:val="005946D5"/>
    <w:rsid w:val="0072535D"/>
    <w:rsid w:val="0082237D"/>
    <w:rsid w:val="009F4491"/>
    <w:rsid w:val="00A41141"/>
    <w:rsid w:val="00BB1F91"/>
    <w:rsid w:val="00BF6514"/>
    <w:rsid w:val="00C52CAC"/>
    <w:rsid w:val="00D16671"/>
    <w:rsid w:val="00D57384"/>
    <w:rsid w:val="00D92697"/>
    <w:rsid w:val="00EC05C7"/>
    <w:rsid w:val="00F5522B"/>
    <w:rsid w:val="00FA5D63"/>
    <w:rsid w:val="00FA75AF"/>
    <w:rsid w:val="00FF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0DA"/>
    <w:rPr>
      <w:sz w:val="18"/>
      <w:szCs w:val="18"/>
    </w:rPr>
  </w:style>
  <w:style w:type="character" w:styleId="a5">
    <w:name w:val="Hyperlink"/>
    <w:basedOn w:val="a0"/>
    <w:uiPriority w:val="99"/>
    <w:unhideWhenUsed/>
    <w:rsid w:val="004C60D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25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6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62778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法律与社会工作学院</cp:lastModifiedBy>
  <cp:revision>16</cp:revision>
  <dcterms:created xsi:type="dcterms:W3CDTF">2016-11-07T12:08:00Z</dcterms:created>
  <dcterms:modified xsi:type="dcterms:W3CDTF">2016-11-10T02:45:00Z</dcterms:modified>
</cp:coreProperties>
</file>