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29" w:rsidRPr="00F33E05" w:rsidRDefault="00BC3629" w:rsidP="00455062">
      <w:pPr>
        <w:jc w:val="center"/>
        <w:rPr>
          <w:b/>
          <w:color w:val="002060"/>
          <w:sz w:val="48"/>
          <w:szCs w:val="48"/>
        </w:rPr>
      </w:pPr>
      <w:r w:rsidRPr="00F33E05">
        <w:rPr>
          <w:rFonts w:hint="eastAsia"/>
          <w:b/>
          <w:color w:val="002060"/>
          <w:sz w:val="48"/>
          <w:szCs w:val="48"/>
        </w:rPr>
        <w:t>政法学院法学专业双学位申请咨询</w:t>
      </w:r>
    </w:p>
    <w:p w:rsidR="0002170C" w:rsidRPr="00F33E05" w:rsidRDefault="00455062" w:rsidP="006840C0">
      <w:pPr>
        <w:spacing w:beforeLines="150" w:afterLines="100"/>
        <w:jc w:val="center"/>
        <w:rPr>
          <w:b/>
          <w:color w:val="002060"/>
          <w:sz w:val="72"/>
          <w:szCs w:val="72"/>
        </w:rPr>
      </w:pPr>
      <w:r w:rsidRPr="00F33E05">
        <w:rPr>
          <w:rFonts w:hint="eastAsia"/>
          <w:b/>
          <w:color w:val="002060"/>
          <w:sz w:val="72"/>
          <w:szCs w:val="72"/>
        </w:rPr>
        <w:t>Q &amp; A</w:t>
      </w:r>
    </w:p>
    <w:p w:rsidR="00CA106F" w:rsidRDefault="00CA106F" w:rsidP="005A439E">
      <w:pPr>
        <w:spacing w:line="360" w:lineRule="auto"/>
        <w:ind w:left="560" w:hangingChars="200" w:hanging="560"/>
        <w:rPr>
          <w:sz w:val="28"/>
          <w:szCs w:val="28"/>
        </w:rPr>
      </w:pPr>
      <w:r>
        <w:rPr>
          <w:rFonts w:hint="eastAsia"/>
          <w:sz w:val="28"/>
          <w:szCs w:val="28"/>
        </w:rPr>
        <w:t>Q</w:t>
      </w:r>
      <w:r>
        <w:rPr>
          <w:rFonts w:hint="eastAsia"/>
          <w:sz w:val="28"/>
          <w:szCs w:val="28"/>
        </w:rPr>
        <w:t>：报名截止日期是什么时候？</w:t>
      </w:r>
    </w:p>
    <w:p w:rsidR="00CA106F" w:rsidRDefault="00CA106F" w:rsidP="005A439E">
      <w:pPr>
        <w:spacing w:line="360" w:lineRule="auto"/>
        <w:ind w:left="560" w:hangingChars="200" w:hanging="560"/>
        <w:rPr>
          <w:rFonts w:hint="eastAsia"/>
          <w:sz w:val="28"/>
          <w:szCs w:val="28"/>
        </w:rPr>
      </w:pPr>
      <w:r>
        <w:rPr>
          <w:rFonts w:hint="eastAsia"/>
          <w:sz w:val="28"/>
          <w:szCs w:val="28"/>
        </w:rPr>
        <w:t>A</w:t>
      </w:r>
      <w:r>
        <w:rPr>
          <w:rFonts w:hint="eastAsia"/>
          <w:sz w:val="28"/>
          <w:szCs w:val="28"/>
        </w:rPr>
        <w:t>：法学第二学位、第二专业和辅修课程报名时间为</w:t>
      </w:r>
      <w:r w:rsidRPr="00CA106F">
        <w:rPr>
          <w:rFonts w:hint="eastAsia"/>
          <w:sz w:val="28"/>
          <w:szCs w:val="28"/>
        </w:rPr>
        <w:t>9</w:t>
      </w:r>
      <w:r w:rsidRPr="00CA106F">
        <w:rPr>
          <w:rFonts w:hint="eastAsia"/>
          <w:sz w:val="28"/>
          <w:szCs w:val="28"/>
        </w:rPr>
        <w:t>月</w:t>
      </w:r>
      <w:r w:rsidRPr="00CA106F">
        <w:rPr>
          <w:rFonts w:hint="eastAsia"/>
          <w:sz w:val="28"/>
          <w:szCs w:val="28"/>
        </w:rPr>
        <w:t>20</w:t>
      </w:r>
      <w:r w:rsidRPr="00CA106F">
        <w:rPr>
          <w:rFonts w:hint="eastAsia"/>
          <w:sz w:val="28"/>
          <w:szCs w:val="28"/>
        </w:rPr>
        <w:t>日截止，十一假期后开课。</w:t>
      </w:r>
      <w:r w:rsidR="00EF1247" w:rsidRPr="00EF1247">
        <w:rPr>
          <w:rFonts w:hint="eastAsia"/>
          <w:sz w:val="28"/>
          <w:szCs w:val="28"/>
        </w:rPr>
        <w:t>请有意报名的同学尽快提交报名表。</w:t>
      </w:r>
    </w:p>
    <w:p w:rsidR="006840C0" w:rsidRDefault="006840C0" w:rsidP="005A439E">
      <w:pPr>
        <w:spacing w:line="360" w:lineRule="auto"/>
        <w:ind w:left="560" w:hangingChars="200" w:hanging="560"/>
        <w:rPr>
          <w:rFonts w:hint="eastAsia"/>
          <w:sz w:val="28"/>
          <w:szCs w:val="28"/>
        </w:rPr>
      </w:pPr>
    </w:p>
    <w:p w:rsidR="006840C0" w:rsidRDefault="006840C0" w:rsidP="005A439E">
      <w:pPr>
        <w:spacing w:line="360" w:lineRule="auto"/>
        <w:ind w:left="560" w:hangingChars="200" w:hanging="560"/>
        <w:rPr>
          <w:rFonts w:hint="eastAsia"/>
          <w:sz w:val="28"/>
          <w:szCs w:val="28"/>
        </w:rPr>
      </w:pPr>
      <w:r>
        <w:rPr>
          <w:rFonts w:hint="eastAsia"/>
          <w:sz w:val="28"/>
          <w:szCs w:val="28"/>
        </w:rPr>
        <w:t>Q</w:t>
      </w:r>
      <w:r>
        <w:rPr>
          <w:rFonts w:hint="eastAsia"/>
          <w:sz w:val="28"/>
          <w:szCs w:val="28"/>
        </w:rPr>
        <w:t>：打算申请修读，请问如果报名？</w:t>
      </w:r>
    </w:p>
    <w:p w:rsidR="006840C0" w:rsidRDefault="006840C0" w:rsidP="005A439E">
      <w:pPr>
        <w:spacing w:line="360" w:lineRule="auto"/>
        <w:ind w:left="560" w:hangingChars="200" w:hanging="560"/>
        <w:rPr>
          <w:sz w:val="28"/>
          <w:szCs w:val="28"/>
        </w:rPr>
      </w:pPr>
      <w:r>
        <w:rPr>
          <w:rFonts w:hint="eastAsia"/>
          <w:sz w:val="28"/>
          <w:szCs w:val="28"/>
        </w:rPr>
        <w:t>A</w:t>
      </w:r>
      <w:r>
        <w:rPr>
          <w:rFonts w:hint="eastAsia"/>
          <w:sz w:val="28"/>
          <w:szCs w:val="28"/>
        </w:rPr>
        <w:t>：请大家在政法学院网站下载“</w:t>
      </w:r>
      <w:hyperlink r:id="rId7" w:tgtFrame="_blank" w:history="1">
        <w:r w:rsidRPr="006840C0">
          <w:rPr>
            <w:rStyle w:val="a5"/>
            <w:sz w:val="28"/>
            <w:szCs w:val="28"/>
          </w:rPr>
          <w:t>东莞理工学院法学双学位报名申请表</w:t>
        </w:r>
      </w:hyperlink>
      <w:r>
        <w:rPr>
          <w:rFonts w:hint="eastAsia"/>
          <w:sz w:val="28"/>
          <w:szCs w:val="28"/>
        </w:rPr>
        <w:t>”，填写后发到邮</w:t>
      </w:r>
      <w:r w:rsidRPr="006840C0">
        <w:rPr>
          <w:rFonts w:hint="eastAsia"/>
          <w:sz w:val="28"/>
          <w:szCs w:val="28"/>
        </w:rPr>
        <w:t>箱</w:t>
      </w:r>
      <w:hyperlink r:id="rId8" w:history="1">
        <w:r w:rsidRPr="006840C0">
          <w:rPr>
            <w:rStyle w:val="a5"/>
            <w:sz w:val="28"/>
            <w:szCs w:val="28"/>
          </w:rPr>
          <w:t>faxuesxw0769@163.com</w:t>
        </w:r>
      </w:hyperlink>
      <w:r>
        <w:rPr>
          <w:rFonts w:hint="eastAsia"/>
          <w:sz w:val="28"/>
          <w:szCs w:val="28"/>
        </w:rPr>
        <w:t>。申请第二专业或辅修课程的同学，将申请表头改为“</w:t>
      </w:r>
      <w:hyperlink r:id="rId9" w:tgtFrame="_blank" w:history="1">
        <w:r w:rsidRPr="006840C0">
          <w:rPr>
            <w:rStyle w:val="a5"/>
            <w:color w:val="auto"/>
            <w:sz w:val="28"/>
            <w:szCs w:val="28"/>
            <w:u w:val="none"/>
          </w:rPr>
          <w:t>东莞理工学院法学</w:t>
        </w:r>
        <w:r>
          <w:rPr>
            <w:rStyle w:val="a5"/>
            <w:rFonts w:hint="eastAsia"/>
            <w:color w:val="auto"/>
            <w:sz w:val="28"/>
            <w:szCs w:val="28"/>
            <w:u w:val="none"/>
          </w:rPr>
          <w:t>第二专业</w:t>
        </w:r>
        <w:r>
          <w:rPr>
            <w:rStyle w:val="a5"/>
            <w:rFonts w:hint="eastAsia"/>
            <w:color w:val="auto"/>
            <w:sz w:val="28"/>
            <w:szCs w:val="28"/>
            <w:u w:val="none"/>
          </w:rPr>
          <w:t>/</w:t>
        </w:r>
        <w:r>
          <w:rPr>
            <w:rStyle w:val="a5"/>
            <w:rFonts w:hint="eastAsia"/>
            <w:color w:val="auto"/>
            <w:sz w:val="28"/>
            <w:szCs w:val="28"/>
            <w:u w:val="none"/>
          </w:rPr>
          <w:t>辅修课程</w:t>
        </w:r>
        <w:r w:rsidRPr="006840C0">
          <w:rPr>
            <w:rStyle w:val="a5"/>
            <w:color w:val="auto"/>
            <w:sz w:val="28"/>
            <w:szCs w:val="28"/>
            <w:u w:val="none"/>
          </w:rPr>
          <w:t>报名申请表</w:t>
        </w:r>
      </w:hyperlink>
      <w:r>
        <w:rPr>
          <w:rFonts w:hint="eastAsia"/>
          <w:sz w:val="28"/>
          <w:szCs w:val="28"/>
        </w:rPr>
        <w:t>”即可。如不确定学分绩点，可留空不填，将由教务处统一就学分绩点进行核实，再确认录取情况。录取结果将统一公布并通知各位同学。</w:t>
      </w:r>
    </w:p>
    <w:p w:rsidR="00CA106F" w:rsidRDefault="00CA106F" w:rsidP="005A439E">
      <w:pPr>
        <w:spacing w:line="360" w:lineRule="auto"/>
        <w:ind w:left="560" w:hangingChars="200" w:hanging="560"/>
        <w:rPr>
          <w:sz w:val="28"/>
          <w:szCs w:val="28"/>
        </w:rPr>
      </w:pPr>
    </w:p>
    <w:p w:rsidR="00455062" w:rsidRPr="00AE6642" w:rsidRDefault="0002170C" w:rsidP="005A439E">
      <w:pPr>
        <w:spacing w:line="360" w:lineRule="auto"/>
        <w:ind w:left="560" w:hangingChars="200" w:hanging="560"/>
        <w:rPr>
          <w:sz w:val="28"/>
          <w:szCs w:val="28"/>
        </w:rPr>
      </w:pPr>
      <w:r w:rsidRPr="00AE6642">
        <w:rPr>
          <w:rFonts w:hint="eastAsia"/>
          <w:sz w:val="28"/>
          <w:szCs w:val="28"/>
        </w:rPr>
        <w:t>Q</w:t>
      </w:r>
      <w:r w:rsidR="000B4B7C">
        <w:rPr>
          <w:rFonts w:hint="eastAsia"/>
          <w:sz w:val="28"/>
          <w:szCs w:val="28"/>
        </w:rPr>
        <w:t>：如果报名修读法学双</w:t>
      </w:r>
      <w:r w:rsidRPr="00AE6642">
        <w:rPr>
          <w:rFonts w:hint="eastAsia"/>
          <w:sz w:val="28"/>
          <w:szCs w:val="28"/>
        </w:rPr>
        <w:t>学位，但最终未能获得足够学分，怎么办？</w:t>
      </w:r>
    </w:p>
    <w:p w:rsidR="0002170C" w:rsidRPr="00AE6642" w:rsidRDefault="0002170C" w:rsidP="005A439E">
      <w:pPr>
        <w:spacing w:line="360" w:lineRule="auto"/>
        <w:ind w:left="560" w:hangingChars="200" w:hanging="560"/>
        <w:rPr>
          <w:sz w:val="28"/>
          <w:szCs w:val="28"/>
        </w:rPr>
      </w:pPr>
      <w:r w:rsidRPr="00AE6642">
        <w:rPr>
          <w:rFonts w:hint="eastAsia"/>
          <w:sz w:val="28"/>
          <w:szCs w:val="28"/>
        </w:rPr>
        <w:t>A</w:t>
      </w:r>
      <w:r w:rsidRPr="00AE6642">
        <w:rPr>
          <w:rFonts w:hint="eastAsia"/>
          <w:sz w:val="28"/>
          <w:szCs w:val="28"/>
        </w:rPr>
        <w:t>：获得第二学位的前提是修满所需的</w:t>
      </w:r>
      <w:r w:rsidRPr="00AE6642">
        <w:rPr>
          <w:rFonts w:hint="eastAsia"/>
          <w:sz w:val="28"/>
          <w:szCs w:val="28"/>
        </w:rPr>
        <w:t>60</w:t>
      </w:r>
      <w:r w:rsidRPr="00AE6642">
        <w:rPr>
          <w:rFonts w:hint="eastAsia"/>
          <w:sz w:val="28"/>
          <w:szCs w:val="28"/>
        </w:rPr>
        <w:t>学分。如毕业时尚未修满</w:t>
      </w:r>
      <w:r w:rsidRPr="00AE6642">
        <w:rPr>
          <w:rFonts w:hint="eastAsia"/>
          <w:sz w:val="28"/>
          <w:szCs w:val="28"/>
        </w:rPr>
        <w:t>60</w:t>
      </w:r>
      <w:r w:rsidRPr="00AE6642">
        <w:rPr>
          <w:rFonts w:hint="eastAsia"/>
          <w:sz w:val="28"/>
          <w:szCs w:val="28"/>
        </w:rPr>
        <w:t>学分，可申请延期毕业，继续修读并取得相应学分，同时获得法学第二学位</w:t>
      </w:r>
      <w:r w:rsidR="0027105A" w:rsidRPr="00AE6642">
        <w:rPr>
          <w:rFonts w:hint="eastAsia"/>
          <w:sz w:val="28"/>
          <w:szCs w:val="28"/>
        </w:rPr>
        <w:t>。</w:t>
      </w:r>
      <w:r w:rsidRPr="00AE6642">
        <w:rPr>
          <w:rFonts w:hint="eastAsia"/>
          <w:sz w:val="28"/>
          <w:szCs w:val="28"/>
        </w:rPr>
        <w:t>如毕业时尚未修满</w:t>
      </w:r>
      <w:r w:rsidRPr="00AE6642">
        <w:rPr>
          <w:rFonts w:hint="eastAsia"/>
          <w:sz w:val="28"/>
          <w:szCs w:val="28"/>
        </w:rPr>
        <w:t>60</w:t>
      </w:r>
      <w:r w:rsidRPr="00AE6642">
        <w:rPr>
          <w:rFonts w:hint="eastAsia"/>
          <w:sz w:val="28"/>
          <w:szCs w:val="28"/>
        </w:rPr>
        <w:t>学分，且不打算申请延期毕业，若</w:t>
      </w:r>
      <w:r w:rsidR="0027105A" w:rsidRPr="00AE6642">
        <w:rPr>
          <w:rFonts w:hint="eastAsia"/>
          <w:sz w:val="28"/>
          <w:szCs w:val="28"/>
        </w:rPr>
        <w:t>已获得</w:t>
      </w:r>
      <w:r w:rsidRPr="00AE6642">
        <w:rPr>
          <w:rFonts w:hint="eastAsia"/>
          <w:sz w:val="28"/>
          <w:szCs w:val="28"/>
        </w:rPr>
        <w:t>学分</w:t>
      </w:r>
      <w:r w:rsidR="0027105A" w:rsidRPr="00AE6642">
        <w:rPr>
          <w:rFonts w:hint="eastAsia"/>
          <w:sz w:val="28"/>
          <w:szCs w:val="28"/>
        </w:rPr>
        <w:t>数为</w:t>
      </w:r>
      <w:r w:rsidR="0027105A" w:rsidRPr="00AE6642">
        <w:rPr>
          <w:rFonts w:hint="eastAsia"/>
          <w:sz w:val="28"/>
          <w:szCs w:val="28"/>
        </w:rPr>
        <w:t>50-59</w:t>
      </w:r>
      <w:r w:rsidRPr="00AE6642">
        <w:rPr>
          <w:rFonts w:hint="eastAsia"/>
          <w:sz w:val="28"/>
          <w:szCs w:val="28"/>
        </w:rPr>
        <w:t>，可取得第二专业证书</w:t>
      </w:r>
      <w:r w:rsidR="0027105A" w:rsidRPr="00AE6642">
        <w:rPr>
          <w:rFonts w:hint="eastAsia"/>
          <w:sz w:val="28"/>
          <w:szCs w:val="28"/>
        </w:rPr>
        <w:t>；若已获得学分数为</w:t>
      </w:r>
      <w:r w:rsidR="0027105A" w:rsidRPr="00AE6642">
        <w:rPr>
          <w:rFonts w:hint="eastAsia"/>
          <w:sz w:val="28"/>
          <w:szCs w:val="28"/>
        </w:rPr>
        <w:t>30-49</w:t>
      </w:r>
      <w:r w:rsidR="0027105A" w:rsidRPr="00AE6642">
        <w:rPr>
          <w:rFonts w:hint="eastAsia"/>
          <w:sz w:val="28"/>
          <w:szCs w:val="28"/>
        </w:rPr>
        <w:t>，可取得辅修证书。</w:t>
      </w:r>
    </w:p>
    <w:p w:rsidR="0002170C" w:rsidRPr="00AE6642" w:rsidRDefault="0002170C" w:rsidP="00455062">
      <w:pPr>
        <w:spacing w:line="360" w:lineRule="auto"/>
        <w:rPr>
          <w:sz w:val="28"/>
          <w:szCs w:val="28"/>
        </w:rPr>
      </w:pPr>
    </w:p>
    <w:p w:rsidR="0032778C" w:rsidRPr="00AE6642" w:rsidRDefault="00455062" w:rsidP="00AE6642">
      <w:pPr>
        <w:spacing w:line="360" w:lineRule="auto"/>
        <w:ind w:left="560" w:hangingChars="200" w:hanging="560"/>
        <w:rPr>
          <w:sz w:val="28"/>
          <w:szCs w:val="28"/>
        </w:rPr>
      </w:pPr>
      <w:r w:rsidRPr="00AE6642">
        <w:rPr>
          <w:rFonts w:hint="eastAsia"/>
          <w:sz w:val="28"/>
          <w:szCs w:val="28"/>
        </w:rPr>
        <w:t>Q</w:t>
      </w:r>
      <w:r w:rsidRPr="00AE6642">
        <w:rPr>
          <w:rFonts w:hint="eastAsia"/>
          <w:sz w:val="28"/>
          <w:szCs w:val="28"/>
        </w:rPr>
        <w:t>：</w:t>
      </w:r>
      <w:r w:rsidR="00055599" w:rsidRPr="00AE6642">
        <w:rPr>
          <w:rFonts w:hint="eastAsia"/>
          <w:sz w:val="28"/>
          <w:szCs w:val="28"/>
        </w:rPr>
        <w:t>2013</w:t>
      </w:r>
      <w:r w:rsidR="00055599" w:rsidRPr="00AE6642">
        <w:rPr>
          <w:rFonts w:hint="eastAsia"/>
          <w:sz w:val="28"/>
          <w:szCs w:val="28"/>
        </w:rPr>
        <w:t>级</w:t>
      </w:r>
      <w:r w:rsidRPr="00AE6642">
        <w:rPr>
          <w:rFonts w:hint="eastAsia"/>
          <w:sz w:val="28"/>
          <w:szCs w:val="28"/>
        </w:rPr>
        <w:t>学生是否可以申请法学双学位</w:t>
      </w:r>
      <w:r w:rsidRPr="00AE6642">
        <w:rPr>
          <w:rFonts w:hint="eastAsia"/>
          <w:sz w:val="28"/>
          <w:szCs w:val="28"/>
        </w:rPr>
        <w:t>?</w:t>
      </w:r>
      <w:r w:rsidRPr="00AE6642">
        <w:rPr>
          <w:rFonts w:hint="eastAsia"/>
          <w:sz w:val="28"/>
          <w:szCs w:val="28"/>
        </w:rPr>
        <w:t>？修读是否会延迟毕业？</w:t>
      </w:r>
    </w:p>
    <w:p w:rsidR="00455062" w:rsidRDefault="00455062" w:rsidP="00AE6642">
      <w:pPr>
        <w:spacing w:line="360" w:lineRule="auto"/>
        <w:ind w:left="560" w:hangingChars="200" w:hanging="560"/>
        <w:rPr>
          <w:sz w:val="28"/>
          <w:szCs w:val="28"/>
        </w:rPr>
      </w:pPr>
      <w:r w:rsidRPr="00AE6642">
        <w:rPr>
          <w:rFonts w:hint="eastAsia"/>
          <w:sz w:val="28"/>
          <w:szCs w:val="28"/>
        </w:rPr>
        <w:t>A</w:t>
      </w:r>
      <w:r w:rsidRPr="00AE6642">
        <w:rPr>
          <w:rFonts w:hint="eastAsia"/>
          <w:sz w:val="28"/>
          <w:szCs w:val="28"/>
        </w:rPr>
        <w:t>：</w:t>
      </w:r>
      <w:r w:rsidR="00055599" w:rsidRPr="00AE6642">
        <w:rPr>
          <w:rFonts w:hint="eastAsia"/>
          <w:sz w:val="28"/>
          <w:szCs w:val="28"/>
        </w:rPr>
        <w:t>2013</w:t>
      </w:r>
      <w:r w:rsidR="0067327A">
        <w:rPr>
          <w:rFonts w:hint="eastAsia"/>
          <w:sz w:val="28"/>
          <w:szCs w:val="28"/>
        </w:rPr>
        <w:t>级</w:t>
      </w:r>
      <w:r w:rsidRPr="00AE6642">
        <w:rPr>
          <w:rFonts w:hint="eastAsia"/>
          <w:sz w:val="28"/>
          <w:szCs w:val="28"/>
        </w:rPr>
        <w:t>同学可以申请。双学位</w:t>
      </w:r>
      <w:r w:rsidR="00055599" w:rsidRPr="00AE6642">
        <w:rPr>
          <w:rFonts w:hint="eastAsia"/>
          <w:sz w:val="28"/>
          <w:szCs w:val="28"/>
        </w:rPr>
        <w:t>所有</w:t>
      </w:r>
      <w:r w:rsidRPr="00AE6642">
        <w:rPr>
          <w:rFonts w:hint="eastAsia"/>
          <w:sz w:val="28"/>
          <w:szCs w:val="28"/>
        </w:rPr>
        <w:t>课程将在两年内完成，有能力在该时间内完成相关课程和取得所需学分的同学将获得法学双学位，不会导致延迟毕业。</w:t>
      </w:r>
    </w:p>
    <w:p w:rsidR="00A87B36" w:rsidRDefault="00A87B36" w:rsidP="00AE6642">
      <w:pPr>
        <w:spacing w:line="360" w:lineRule="auto"/>
        <w:ind w:left="560" w:hangingChars="200" w:hanging="560"/>
        <w:rPr>
          <w:sz w:val="28"/>
          <w:szCs w:val="28"/>
        </w:rPr>
      </w:pPr>
    </w:p>
    <w:p w:rsidR="00A87B36" w:rsidRDefault="00A87B36" w:rsidP="00AE6642">
      <w:pPr>
        <w:spacing w:line="360" w:lineRule="auto"/>
        <w:ind w:left="560" w:hangingChars="200" w:hanging="560"/>
        <w:rPr>
          <w:sz w:val="28"/>
          <w:szCs w:val="28"/>
        </w:rPr>
      </w:pPr>
      <w:r>
        <w:rPr>
          <w:rFonts w:hint="eastAsia"/>
          <w:sz w:val="28"/>
          <w:szCs w:val="28"/>
        </w:rPr>
        <w:t>Q</w:t>
      </w:r>
      <w:r>
        <w:rPr>
          <w:rFonts w:hint="eastAsia"/>
          <w:sz w:val="28"/>
          <w:szCs w:val="28"/>
        </w:rPr>
        <w:t>：第二专业或辅修的申请表在哪里？</w:t>
      </w:r>
    </w:p>
    <w:p w:rsidR="00A87B36" w:rsidRPr="00AE6642" w:rsidRDefault="00A87B36" w:rsidP="00AE6642">
      <w:pPr>
        <w:spacing w:line="360" w:lineRule="auto"/>
        <w:ind w:left="560" w:hangingChars="200" w:hanging="560"/>
        <w:rPr>
          <w:sz w:val="28"/>
          <w:szCs w:val="28"/>
        </w:rPr>
      </w:pPr>
      <w:r>
        <w:rPr>
          <w:rFonts w:hint="eastAsia"/>
          <w:sz w:val="28"/>
          <w:szCs w:val="28"/>
        </w:rPr>
        <w:t>A</w:t>
      </w:r>
      <w:r>
        <w:rPr>
          <w:rFonts w:hint="eastAsia"/>
          <w:sz w:val="28"/>
          <w:szCs w:val="28"/>
        </w:rPr>
        <w:t>：将双学位的申请表改</w:t>
      </w:r>
      <w:r w:rsidR="00692D2E">
        <w:rPr>
          <w:rFonts w:hint="eastAsia"/>
          <w:sz w:val="28"/>
          <w:szCs w:val="28"/>
        </w:rPr>
        <w:t>名称</w:t>
      </w:r>
      <w:r>
        <w:rPr>
          <w:rFonts w:hint="eastAsia"/>
          <w:sz w:val="28"/>
          <w:szCs w:val="28"/>
        </w:rPr>
        <w:t>为第二专业或辅修即可。</w:t>
      </w:r>
    </w:p>
    <w:p w:rsidR="00455062" w:rsidRPr="00AE6642" w:rsidRDefault="00455062" w:rsidP="0067327A">
      <w:pPr>
        <w:spacing w:line="360" w:lineRule="auto"/>
        <w:rPr>
          <w:sz w:val="28"/>
          <w:szCs w:val="28"/>
        </w:rPr>
      </w:pPr>
    </w:p>
    <w:p w:rsidR="00455062" w:rsidRPr="00AE6642" w:rsidRDefault="00455062" w:rsidP="00AE6642">
      <w:pPr>
        <w:spacing w:line="360" w:lineRule="auto"/>
        <w:ind w:left="560" w:hangingChars="200" w:hanging="560"/>
        <w:rPr>
          <w:sz w:val="28"/>
          <w:szCs w:val="28"/>
        </w:rPr>
      </w:pPr>
      <w:r w:rsidRPr="00AE6642">
        <w:rPr>
          <w:rFonts w:hint="eastAsia"/>
          <w:sz w:val="28"/>
          <w:szCs w:val="28"/>
        </w:rPr>
        <w:t>Q</w:t>
      </w:r>
      <w:r w:rsidR="000B4B7C">
        <w:rPr>
          <w:rFonts w:hint="eastAsia"/>
          <w:sz w:val="28"/>
          <w:szCs w:val="28"/>
        </w:rPr>
        <w:t>：法学双</w:t>
      </w:r>
      <w:r w:rsidRPr="00AE6642">
        <w:rPr>
          <w:rFonts w:hint="eastAsia"/>
          <w:sz w:val="28"/>
          <w:szCs w:val="28"/>
        </w:rPr>
        <w:t>学位有哪些课程？</w:t>
      </w:r>
    </w:p>
    <w:p w:rsidR="00455062" w:rsidRPr="00AE6642" w:rsidRDefault="00455062" w:rsidP="00AE6642">
      <w:pPr>
        <w:spacing w:line="360" w:lineRule="auto"/>
        <w:ind w:left="560" w:hangingChars="200" w:hanging="560"/>
        <w:rPr>
          <w:sz w:val="28"/>
          <w:szCs w:val="28"/>
        </w:rPr>
      </w:pPr>
      <w:r w:rsidRPr="00AE6642">
        <w:rPr>
          <w:rFonts w:hint="eastAsia"/>
          <w:sz w:val="28"/>
          <w:szCs w:val="28"/>
        </w:rPr>
        <w:t>A</w:t>
      </w:r>
      <w:r w:rsidRPr="00AE6642">
        <w:rPr>
          <w:rFonts w:hint="eastAsia"/>
          <w:sz w:val="28"/>
          <w:szCs w:val="28"/>
        </w:rPr>
        <w:t>：</w:t>
      </w:r>
      <w:r w:rsidR="0002170C" w:rsidRPr="00AE6642">
        <w:rPr>
          <w:rFonts w:hint="eastAsia"/>
          <w:sz w:val="28"/>
          <w:szCs w:val="28"/>
        </w:rPr>
        <w:t>课程主要由必修课程</w:t>
      </w:r>
      <w:r w:rsidR="0027105A" w:rsidRPr="00AE6642">
        <w:rPr>
          <w:rFonts w:hint="eastAsia"/>
          <w:sz w:val="28"/>
          <w:szCs w:val="28"/>
        </w:rPr>
        <w:t>、</w:t>
      </w:r>
      <w:r w:rsidR="0002170C" w:rsidRPr="00AE6642">
        <w:rPr>
          <w:rFonts w:hint="eastAsia"/>
          <w:sz w:val="28"/>
          <w:szCs w:val="28"/>
        </w:rPr>
        <w:t>选修课程</w:t>
      </w:r>
      <w:r w:rsidR="0027105A" w:rsidRPr="00AE6642">
        <w:rPr>
          <w:rFonts w:hint="eastAsia"/>
          <w:sz w:val="28"/>
          <w:szCs w:val="28"/>
        </w:rPr>
        <w:t>、毕业实习和论文三部分</w:t>
      </w:r>
      <w:r w:rsidR="0002170C" w:rsidRPr="00AE6642">
        <w:rPr>
          <w:rFonts w:hint="eastAsia"/>
          <w:sz w:val="28"/>
          <w:szCs w:val="28"/>
        </w:rPr>
        <w:t>构成。必修课程</w:t>
      </w:r>
      <w:r w:rsidR="0027105A" w:rsidRPr="00AE6642">
        <w:rPr>
          <w:rFonts w:hint="eastAsia"/>
          <w:sz w:val="28"/>
          <w:szCs w:val="28"/>
        </w:rPr>
        <w:t>和选修课程为</w:t>
      </w:r>
      <w:r w:rsidR="0002170C" w:rsidRPr="00AE6642">
        <w:rPr>
          <w:rFonts w:hint="eastAsia"/>
          <w:sz w:val="28"/>
          <w:szCs w:val="28"/>
        </w:rPr>
        <w:t>法学核心课程，共</w:t>
      </w:r>
      <w:r w:rsidR="0002170C" w:rsidRPr="00AE6642">
        <w:rPr>
          <w:rFonts w:hint="eastAsia"/>
          <w:sz w:val="28"/>
          <w:szCs w:val="28"/>
        </w:rPr>
        <w:t>5</w:t>
      </w:r>
      <w:r w:rsidR="0027105A" w:rsidRPr="00AE6642">
        <w:rPr>
          <w:rFonts w:hint="eastAsia"/>
          <w:sz w:val="28"/>
          <w:szCs w:val="28"/>
        </w:rPr>
        <w:t>0</w:t>
      </w:r>
      <w:r w:rsidR="0002170C" w:rsidRPr="00AE6642">
        <w:rPr>
          <w:rFonts w:hint="eastAsia"/>
          <w:sz w:val="28"/>
          <w:szCs w:val="28"/>
        </w:rPr>
        <w:t>学分；毕业实习和论文共</w:t>
      </w:r>
      <w:r w:rsidR="0027105A" w:rsidRPr="00AE6642">
        <w:rPr>
          <w:rFonts w:hint="eastAsia"/>
          <w:sz w:val="28"/>
          <w:szCs w:val="28"/>
        </w:rPr>
        <w:t>10</w:t>
      </w:r>
      <w:r w:rsidR="0002170C" w:rsidRPr="00AE6642">
        <w:rPr>
          <w:rFonts w:hint="eastAsia"/>
          <w:sz w:val="28"/>
          <w:szCs w:val="28"/>
        </w:rPr>
        <w:t>学分。</w:t>
      </w:r>
      <w:r w:rsidR="004B56B2" w:rsidRPr="004B56B2">
        <w:rPr>
          <w:rFonts w:hint="eastAsia"/>
          <w:sz w:val="28"/>
          <w:szCs w:val="28"/>
        </w:rPr>
        <w:t>每学期课程四门</w:t>
      </w:r>
      <w:r w:rsidR="004B56B2">
        <w:rPr>
          <w:rFonts w:hint="eastAsia"/>
          <w:sz w:val="28"/>
          <w:szCs w:val="28"/>
        </w:rPr>
        <w:t>，</w:t>
      </w:r>
      <w:r w:rsidR="0002170C" w:rsidRPr="00AE6642">
        <w:rPr>
          <w:rFonts w:hint="eastAsia"/>
          <w:sz w:val="28"/>
          <w:szCs w:val="28"/>
        </w:rPr>
        <w:t>具体学期课程安排见学期初的通知。</w:t>
      </w:r>
      <w:r w:rsidR="004B56B2">
        <w:rPr>
          <w:rFonts w:hint="eastAsia"/>
          <w:sz w:val="28"/>
          <w:szCs w:val="28"/>
        </w:rPr>
        <w:t>（</w:t>
      </w:r>
      <w:r w:rsidR="004B56B2" w:rsidRPr="004B56B2">
        <w:rPr>
          <w:rFonts w:hint="eastAsia"/>
          <w:sz w:val="28"/>
          <w:szCs w:val="28"/>
        </w:rPr>
        <w:t>第一学期课程有宪法、法理学、中国法制史和民法。</w:t>
      </w:r>
      <w:r w:rsidR="004B56B2">
        <w:rPr>
          <w:rFonts w:hint="eastAsia"/>
          <w:sz w:val="28"/>
          <w:szCs w:val="28"/>
        </w:rPr>
        <w:t>）</w:t>
      </w:r>
    </w:p>
    <w:p w:rsidR="0002170C" w:rsidRPr="00AE6642" w:rsidRDefault="0002170C" w:rsidP="00AE6642">
      <w:pPr>
        <w:spacing w:line="360" w:lineRule="auto"/>
        <w:ind w:left="560" w:hangingChars="200" w:hanging="560"/>
        <w:rPr>
          <w:sz w:val="28"/>
          <w:szCs w:val="28"/>
        </w:rPr>
      </w:pPr>
    </w:p>
    <w:p w:rsidR="0002170C" w:rsidRPr="00AE6642" w:rsidRDefault="0002170C" w:rsidP="00AE6642">
      <w:pPr>
        <w:spacing w:line="360" w:lineRule="auto"/>
        <w:ind w:left="560" w:hangingChars="200" w:hanging="560"/>
        <w:rPr>
          <w:sz w:val="28"/>
          <w:szCs w:val="28"/>
        </w:rPr>
      </w:pPr>
      <w:r w:rsidRPr="00AE6642">
        <w:rPr>
          <w:rFonts w:hint="eastAsia"/>
          <w:sz w:val="28"/>
          <w:szCs w:val="28"/>
        </w:rPr>
        <w:t>Q</w:t>
      </w:r>
      <w:r w:rsidR="000B4B7C">
        <w:rPr>
          <w:rFonts w:hint="eastAsia"/>
          <w:sz w:val="28"/>
          <w:szCs w:val="28"/>
        </w:rPr>
        <w:t>：法学双</w:t>
      </w:r>
      <w:r w:rsidRPr="00AE6642">
        <w:rPr>
          <w:rFonts w:hint="eastAsia"/>
          <w:sz w:val="28"/>
          <w:szCs w:val="28"/>
        </w:rPr>
        <w:t>学位的学费收费情况如何？</w:t>
      </w:r>
    </w:p>
    <w:p w:rsidR="0002170C" w:rsidRDefault="0002170C" w:rsidP="00AE6642">
      <w:pPr>
        <w:spacing w:line="360" w:lineRule="auto"/>
        <w:ind w:left="560" w:hangingChars="200" w:hanging="560"/>
        <w:rPr>
          <w:rFonts w:asciiTheme="minorEastAsia" w:eastAsiaTheme="minorEastAsia" w:hAnsiTheme="minorEastAsia" w:cs="仿宋_GB2312"/>
          <w:color w:val="000000"/>
          <w:kern w:val="0"/>
          <w:sz w:val="28"/>
          <w:szCs w:val="28"/>
        </w:rPr>
      </w:pPr>
      <w:r w:rsidRPr="00AE6642">
        <w:rPr>
          <w:rFonts w:hint="eastAsia"/>
          <w:sz w:val="28"/>
          <w:szCs w:val="28"/>
        </w:rPr>
        <w:t>A</w:t>
      </w:r>
      <w:r w:rsidRPr="00AE6642">
        <w:rPr>
          <w:rFonts w:hint="eastAsia"/>
          <w:sz w:val="28"/>
          <w:szCs w:val="28"/>
        </w:rPr>
        <w:t>：根据</w:t>
      </w:r>
      <w:r w:rsidR="005C2AB4" w:rsidRPr="00AE6642">
        <w:rPr>
          <w:rFonts w:hint="eastAsia"/>
          <w:sz w:val="28"/>
          <w:szCs w:val="28"/>
        </w:rPr>
        <w:t>政府和</w:t>
      </w:r>
      <w:r w:rsidRPr="00AE6642">
        <w:rPr>
          <w:rFonts w:hint="eastAsia"/>
          <w:sz w:val="28"/>
          <w:szCs w:val="28"/>
        </w:rPr>
        <w:t>学校的</w:t>
      </w:r>
      <w:r w:rsidR="005C2AB4" w:rsidRPr="00AE6642">
        <w:rPr>
          <w:rFonts w:hint="eastAsia"/>
          <w:sz w:val="28"/>
          <w:szCs w:val="28"/>
        </w:rPr>
        <w:t>有关</w:t>
      </w:r>
      <w:r w:rsidRPr="00AE6642">
        <w:rPr>
          <w:rFonts w:hint="eastAsia"/>
          <w:sz w:val="28"/>
          <w:szCs w:val="28"/>
        </w:rPr>
        <w:t>规定，按</w:t>
      </w:r>
      <w:r w:rsidR="003C1193" w:rsidRPr="00AE6642">
        <w:rPr>
          <w:rFonts w:hint="eastAsia"/>
          <w:sz w:val="28"/>
          <w:szCs w:val="28"/>
        </w:rPr>
        <w:t>修读的</w:t>
      </w:r>
      <w:r w:rsidRPr="00AE6642">
        <w:rPr>
          <w:rFonts w:hint="eastAsia"/>
          <w:sz w:val="28"/>
          <w:szCs w:val="28"/>
        </w:rPr>
        <w:t>学分收费，平均每学分</w:t>
      </w:r>
      <w:r w:rsidRPr="00AE6642">
        <w:rPr>
          <w:rFonts w:hint="eastAsia"/>
          <w:sz w:val="28"/>
          <w:szCs w:val="28"/>
        </w:rPr>
        <w:t>85</w:t>
      </w:r>
      <w:r w:rsidRPr="00AE6642">
        <w:rPr>
          <w:rFonts w:hint="eastAsia"/>
          <w:sz w:val="28"/>
          <w:szCs w:val="28"/>
        </w:rPr>
        <w:t>元。第二学位总共</w:t>
      </w:r>
      <w:r w:rsidRPr="00AE6642">
        <w:rPr>
          <w:rFonts w:hint="eastAsia"/>
          <w:sz w:val="28"/>
          <w:szCs w:val="28"/>
        </w:rPr>
        <w:t>60</w:t>
      </w:r>
      <w:r w:rsidRPr="00AE6642">
        <w:rPr>
          <w:rFonts w:hint="eastAsia"/>
          <w:sz w:val="28"/>
          <w:szCs w:val="28"/>
        </w:rPr>
        <w:t>学分，学费约为</w:t>
      </w:r>
      <w:r w:rsidRPr="00AE6642">
        <w:rPr>
          <w:rFonts w:hint="eastAsia"/>
          <w:sz w:val="28"/>
          <w:szCs w:val="28"/>
        </w:rPr>
        <w:t>5100</w:t>
      </w:r>
      <w:r w:rsidRPr="00AE6642">
        <w:rPr>
          <w:rFonts w:hint="eastAsia"/>
          <w:sz w:val="28"/>
          <w:szCs w:val="28"/>
        </w:rPr>
        <w:t>元；第二专业至少需修满</w:t>
      </w:r>
      <w:r w:rsidRPr="00AE6642">
        <w:rPr>
          <w:rFonts w:hint="eastAsia"/>
          <w:sz w:val="28"/>
          <w:szCs w:val="28"/>
        </w:rPr>
        <w:t>50</w:t>
      </w:r>
      <w:r w:rsidRPr="00AE6642">
        <w:rPr>
          <w:rFonts w:hint="eastAsia"/>
          <w:sz w:val="28"/>
          <w:szCs w:val="28"/>
        </w:rPr>
        <w:t>学分，学费约为</w:t>
      </w:r>
      <w:r w:rsidRPr="00AE6642">
        <w:rPr>
          <w:rFonts w:hint="eastAsia"/>
          <w:sz w:val="28"/>
          <w:szCs w:val="28"/>
        </w:rPr>
        <w:t>4250</w:t>
      </w:r>
      <w:r w:rsidRPr="00AE6642">
        <w:rPr>
          <w:rFonts w:hint="eastAsia"/>
          <w:sz w:val="28"/>
          <w:szCs w:val="28"/>
        </w:rPr>
        <w:t>元；辅修至少需修满</w:t>
      </w:r>
      <w:r w:rsidR="003C1193" w:rsidRPr="00AE6642">
        <w:rPr>
          <w:rFonts w:hint="eastAsia"/>
          <w:sz w:val="28"/>
          <w:szCs w:val="28"/>
        </w:rPr>
        <w:t>3</w:t>
      </w:r>
      <w:r w:rsidRPr="00AE6642">
        <w:rPr>
          <w:rFonts w:hint="eastAsia"/>
          <w:sz w:val="28"/>
          <w:szCs w:val="28"/>
        </w:rPr>
        <w:t>0</w:t>
      </w:r>
      <w:r w:rsidRPr="00AE6642">
        <w:rPr>
          <w:rFonts w:hint="eastAsia"/>
          <w:sz w:val="28"/>
          <w:szCs w:val="28"/>
        </w:rPr>
        <w:t>学分，学费约为</w:t>
      </w:r>
      <w:r w:rsidR="003C1193" w:rsidRPr="00AE6642">
        <w:rPr>
          <w:rFonts w:hint="eastAsia"/>
          <w:sz w:val="28"/>
          <w:szCs w:val="28"/>
        </w:rPr>
        <w:t>2550</w:t>
      </w:r>
      <w:r w:rsidRPr="00AE6642">
        <w:rPr>
          <w:rFonts w:hint="eastAsia"/>
          <w:sz w:val="28"/>
          <w:szCs w:val="28"/>
        </w:rPr>
        <w:t>元。</w:t>
      </w:r>
      <w:r w:rsidR="00AE6642" w:rsidRPr="00AE6642">
        <w:rPr>
          <w:rFonts w:asciiTheme="minorEastAsia" w:eastAsiaTheme="minorEastAsia" w:hAnsiTheme="minorEastAsia" w:cs="宋体" w:hint="eastAsia"/>
          <w:color w:val="000000"/>
          <w:kern w:val="0"/>
          <w:sz w:val="28"/>
          <w:szCs w:val="28"/>
        </w:rPr>
        <w:t>重修课程</w:t>
      </w:r>
      <w:r w:rsidR="00AE6642" w:rsidRPr="00AE6642">
        <w:rPr>
          <w:rFonts w:asciiTheme="minorEastAsia" w:eastAsiaTheme="minorEastAsia" w:hAnsiTheme="minorEastAsia" w:cs="仿宋_GB2312" w:hint="eastAsia"/>
          <w:color w:val="000000"/>
          <w:kern w:val="0"/>
          <w:sz w:val="28"/>
          <w:szCs w:val="28"/>
        </w:rPr>
        <w:t>的学生，须按重修课程的学分数缴纳学费。</w:t>
      </w:r>
    </w:p>
    <w:p w:rsidR="00ED13D9" w:rsidRDefault="00ED13D9" w:rsidP="00AE6642">
      <w:pPr>
        <w:spacing w:line="360" w:lineRule="auto"/>
        <w:ind w:left="560" w:hangingChars="200" w:hanging="560"/>
        <w:rPr>
          <w:sz w:val="28"/>
          <w:szCs w:val="28"/>
        </w:rPr>
      </w:pPr>
    </w:p>
    <w:p w:rsidR="00ED13D9" w:rsidRDefault="00ED13D9" w:rsidP="00AE6642">
      <w:pPr>
        <w:spacing w:line="360" w:lineRule="auto"/>
        <w:ind w:left="560" w:hangingChars="200" w:hanging="560"/>
        <w:rPr>
          <w:sz w:val="28"/>
          <w:szCs w:val="28"/>
        </w:rPr>
      </w:pPr>
      <w:r>
        <w:rPr>
          <w:rFonts w:hint="eastAsia"/>
          <w:sz w:val="28"/>
          <w:szCs w:val="28"/>
        </w:rPr>
        <w:lastRenderedPageBreak/>
        <w:t>Q</w:t>
      </w:r>
      <w:r>
        <w:rPr>
          <w:rFonts w:hint="eastAsia"/>
          <w:sz w:val="28"/>
          <w:szCs w:val="28"/>
        </w:rPr>
        <w:t>：报名申请表中的绩点是如何计算的？</w:t>
      </w:r>
    </w:p>
    <w:p w:rsidR="00ED13D9" w:rsidRDefault="00ED13D9" w:rsidP="00AE6642">
      <w:pPr>
        <w:spacing w:line="360" w:lineRule="auto"/>
        <w:ind w:left="560" w:hangingChars="200" w:hanging="560"/>
        <w:rPr>
          <w:rFonts w:asciiTheme="minorEastAsia" w:eastAsiaTheme="minorEastAsia" w:hAnsiTheme="minorEastAsia" w:cs="宋体"/>
          <w:color w:val="000000"/>
          <w:kern w:val="0"/>
          <w:sz w:val="28"/>
          <w:szCs w:val="28"/>
        </w:rPr>
      </w:pPr>
      <w:r>
        <w:rPr>
          <w:rFonts w:hint="eastAsia"/>
          <w:sz w:val="28"/>
          <w:szCs w:val="28"/>
        </w:rPr>
        <w:t>A</w:t>
      </w:r>
      <w:r>
        <w:rPr>
          <w:rFonts w:hint="eastAsia"/>
          <w:sz w:val="28"/>
          <w:szCs w:val="28"/>
        </w:rPr>
        <w:t>：</w:t>
      </w:r>
      <w:r w:rsidR="00D51C6F">
        <w:rPr>
          <w:rFonts w:hint="eastAsia"/>
          <w:sz w:val="28"/>
          <w:szCs w:val="28"/>
        </w:rPr>
        <w:t>见学生手册</w:t>
      </w:r>
      <w:r w:rsidR="00EC2657">
        <w:rPr>
          <w:rFonts w:hint="eastAsia"/>
          <w:sz w:val="28"/>
          <w:szCs w:val="28"/>
        </w:rPr>
        <w:t>，</w:t>
      </w:r>
      <w:r>
        <w:rPr>
          <w:rFonts w:hint="eastAsia"/>
          <w:sz w:val="28"/>
          <w:szCs w:val="28"/>
        </w:rPr>
        <w:t>以</w:t>
      </w:r>
      <w:r w:rsidRPr="00521D69">
        <w:rPr>
          <w:rFonts w:asciiTheme="minorEastAsia" w:eastAsiaTheme="minorEastAsia" w:hAnsiTheme="minorEastAsia" w:cs="宋体" w:hint="eastAsia"/>
          <w:color w:val="000000"/>
          <w:kern w:val="0"/>
          <w:sz w:val="28"/>
          <w:szCs w:val="28"/>
        </w:rPr>
        <w:t>主修专业所</w:t>
      </w:r>
      <w:r>
        <w:rPr>
          <w:rFonts w:asciiTheme="minorEastAsia" w:eastAsiaTheme="minorEastAsia" w:hAnsiTheme="minorEastAsia" w:cs="宋体" w:hint="eastAsia"/>
          <w:color w:val="000000"/>
          <w:kern w:val="0"/>
          <w:sz w:val="28"/>
          <w:szCs w:val="28"/>
        </w:rPr>
        <w:t>有已</w:t>
      </w:r>
      <w:r w:rsidRPr="00521D69">
        <w:rPr>
          <w:rFonts w:asciiTheme="minorEastAsia" w:eastAsiaTheme="minorEastAsia" w:hAnsiTheme="minorEastAsia" w:cs="宋体" w:hint="eastAsia"/>
          <w:color w:val="000000"/>
          <w:kern w:val="0"/>
          <w:sz w:val="28"/>
          <w:szCs w:val="28"/>
        </w:rPr>
        <w:t>修课程</w:t>
      </w:r>
      <w:r w:rsidR="00EC2657">
        <w:rPr>
          <w:rFonts w:asciiTheme="minorEastAsia" w:eastAsiaTheme="minorEastAsia" w:hAnsiTheme="minorEastAsia" w:cs="宋体" w:hint="eastAsia"/>
          <w:color w:val="000000"/>
          <w:kern w:val="0"/>
          <w:sz w:val="28"/>
          <w:szCs w:val="28"/>
        </w:rPr>
        <w:t>的平均学分绩点计算。</w:t>
      </w:r>
      <w:r w:rsidR="00CB0CBB">
        <w:rPr>
          <w:rFonts w:asciiTheme="minorEastAsia" w:eastAsiaTheme="minorEastAsia" w:hAnsiTheme="minorEastAsia" w:cs="宋体" w:hint="eastAsia"/>
          <w:color w:val="000000"/>
          <w:kern w:val="0"/>
          <w:sz w:val="28"/>
          <w:szCs w:val="28"/>
        </w:rPr>
        <w:t>教务处</w:t>
      </w:r>
      <w:r>
        <w:rPr>
          <w:rFonts w:asciiTheme="minorEastAsia" w:eastAsiaTheme="minorEastAsia" w:hAnsiTheme="minorEastAsia" w:cs="宋体" w:hint="eastAsia"/>
          <w:color w:val="000000"/>
          <w:kern w:val="0"/>
          <w:sz w:val="28"/>
          <w:szCs w:val="28"/>
        </w:rPr>
        <w:t>会对报</w:t>
      </w:r>
      <w:r w:rsidR="00CB0CBB">
        <w:rPr>
          <w:rFonts w:asciiTheme="minorEastAsia" w:eastAsiaTheme="minorEastAsia" w:hAnsiTheme="minorEastAsia" w:cs="宋体" w:hint="eastAsia"/>
          <w:color w:val="000000"/>
          <w:kern w:val="0"/>
          <w:sz w:val="28"/>
          <w:szCs w:val="28"/>
        </w:rPr>
        <w:t>名申请表中的情况进行核实。若填写有错误或遗漏，以核实的情况为准；若符合录取条件，不会因填写错误影响报名结果；若核实的绩点不符合录取要求，不会收取学费。</w:t>
      </w:r>
      <w:r w:rsidR="004628BB">
        <w:rPr>
          <w:rFonts w:asciiTheme="minorEastAsia" w:eastAsiaTheme="minorEastAsia" w:hAnsiTheme="minorEastAsia" w:cs="宋体" w:hint="eastAsia"/>
          <w:color w:val="000000"/>
          <w:kern w:val="0"/>
          <w:sz w:val="28"/>
          <w:szCs w:val="28"/>
        </w:rPr>
        <w:t>同学若不清楚具体绩点的计算，也可以留空，等待教务处的核实。</w:t>
      </w:r>
    </w:p>
    <w:p w:rsidR="00CB0CBB" w:rsidRDefault="00CB0CBB" w:rsidP="00AE6642">
      <w:pPr>
        <w:spacing w:line="360" w:lineRule="auto"/>
        <w:ind w:left="560" w:hangingChars="200" w:hanging="560"/>
        <w:rPr>
          <w:rFonts w:asciiTheme="minorEastAsia" w:eastAsiaTheme="minorEastAsia" w:hAnsiTheme="minorEastAsia" w:cs="宋体"/>
          <w:color w:val="000000"/>
          <w:kern w:val="0"/>
          <w:sz w:val="28"/>
          <w:szCs w:val="28"/>
        </w:rPr>
      </w:pPr>
    </w:p>
    <w:p w:rsidR="00E411D3" w:rsidRDefault="00E411D3" w:rsidP="00AE6642">
      <w:pPr>
        <w:spacing w:line="360" w:lineRule="auto"/>
        <w:ind w:left="560" w:hangingChars="200" w:hanging="560"/>
        <w:rPr>
          <w:sz w:val="28"/>
          <w:szCs w:val="28"/>
        </w:rPr>
      </w:pPr>
      <w:r>
        <w:rPr>
          <w:rFonts w:hint="eastAsia"/>
          <w:sz w:val="28"/>
          <w:szCs w:val="28"/>
        </w:rPr>
        <w:t>Q</w:t>
      </w:r>
      <w:r w:rsidR="000B4B7C">
        <w:rPr>
          <w:rFonts w:hint="eastAsia"/>
          <w:sz w:val="28"/>
          <w:szCs w:val="28"/>
        </w:rPr>
        <w:t>：法学双</w:t>
      </w:r>
      <w:r>
        <w:rPr>
          <w:rFonts w:hint="eastAsia"/>
          <w:sz w:val="28"/>
          <w:szCs w:val="28"/>
        </w:rPr>
        <w:t>学位录取人数有限制吗？</w:t>
      </w:r>
    </w:p>
    <w:p w:rsidR="00E411D3" w:rsidRDefault="00E411D3" w:rsidP="00AE6642">
      <w:pPr>
        <w:spacing w:line="360" w:lineRule="auto"/>
        <w:ind w:left="560" w:hangingChars="200" w:hanging="560"/>
        <w:rPr>
          <w:sz w:val="28"/>
          <w:szCs w:val="28"/>
        </w:rPr>
      </w:pPr>
      <w:r>
        <w:rPr>
          <w:rFonts w:hint="eastAsia"/>
          <w:sz w:val="28"/>
          <w:szCs w:val="28"/>
        </w:rPr>
        <w:t>A</w:t>
      </w:r>
      <w:r>
        <w:rPr>
          <w:rFonts w:hint="eastAsia"/>
          <w:sz w:val="28"/>
          <w:szCs w:val="28"/>
        </w:rPr>
        <w:t>：暂定以</w:t>
      </w:r>
      <w:r>
        <w:rPr>
          <w:rFonts w:hint="eastAsia"/>
          <w:sz w:val="28"/>
          <w:szCs w:val="28"/>
        </w:rPr>
        <w:t>150</w:t>
      </w:r>
      <w:r>
        <w:rPr>
          <w:rFonts w:hint="eastAsia"/>
          <w:sz w:val="28"/>
          <w:szCs w:val="28"/>
        </w:rPr>
        <w:t>人为限。若申请人数超出限额，会根据申请表的先后提交顺序以及主修专业成绩等</w:t>
      </w:r>
      <w:r w:rsidR="0029229A">
        <w:rPr>
          <w:rFonts w:hint="eastAsia"/>
          <w:sz w:val="28"/>
          <w:szCs w:val="28"/>
        </w:rPr>
        <w:t>各</w:t>
      </w:r>
      <w:r>
        <w:rPr>
          <w:rFonts w:hint="eastAsia"/>
          <w:sz w:val="28"/>
          <w:szCs w:val="28"/>
        </w:rPr>
        <w:t>方面进行综合评估，择优录取。</w:t>
      </w:r>
    </w:p>
    <w:p w:rsidR="0067327A" w:rsidRDefault="0067327A" w:rsidP="00AE6642">
      <w:pPr>
        <w:spacing w:line="360" w:lineRule="auto"/>
        <w:ind w:left="560" w:hangingChars="200" w:hanging="560"/>
        <w:rPr>
          <w:sz w:val="28"/>
          <w:szCs w:val="28"/>
        </w:rPr>
      </w:pPr>
    </w:p>
    <w:p w:rsidR="0067327A" w:rsidRPr="00AE6642" w:rsidRDefault="0067327A" w:rsidP="0067327A">
      <w:pPr>
        <w:spacing w:line="360" w:lineRule="auto"/>
        <w:ind w:left="560" w:hangingChars="200" w:hanging="560"/>
        <w:rPr>
          <w:sz w:val="28"/>
          <w:szCs w:val="28"/>
        </w:rPr>
      </w:pPr>
      <w:r w:rsidRPr="00AE6642">
        <w:rPr>
          <w:rFonts w:hint="eastAsia"/>
          <w:sz w:val="28"/>
          <w:szCs w:val="28"/>
        </w:rPr>
        <w:t>Q</w:t>
      </w:r>
      <w:r w:rsidRPr="00AE6642">
        <w:rPr>
          <w:rFonts w:hint="eastAsia"/>
          <w:sz w:val="28"/>
          <w:szCs w:val="28"/>
        </w:rPr>
        <w:t>：上课时间是什么时候？</w:t>
      </w:r>
    </w:p>
    <w:p w:rsidR="0067327A" w:rsidRDefault="0067327A" w:rsidP="00CD46CD">
      <w:pPr>
        <w:spacing w:line="360" w:lineRule="auto"/>
        <w:ind w:left="560" w:hangingChars="200" w:hanging="560"/>
        <w:rPr>
          <w:sz w:val="28"/>
          <w:szCs w:val="28"/>
        </w:rPr>
      </w:pPr>
      <w:r w:rsidRPr="00AE6642">
        <w:rPr>
          <w:rFonts w:hint="eastAsia"/>
          <w:sz w:val="28"/>
          <w:szCs w:val="28"/>
        </w:rPr>
        <w:t>A</w:t>
      </w:r>
      <w:r w:rsidRPr="00AE6642">
        <w:rPr>
          <w:rFonts w:hint="eastAsia"/>
          <w:sz w:val="28"/>
          <w:szCs w:val="28"/>
        </w:rPr>
        <w:t>：课程主要安排在</w:t>
      </w:r>
      <w:r w:rsidR="00CA106F">
        <w:rPr>
          <w:rFonts w:hint="eastAsia"/>
          <w:sz w:val="28"/>
          <w:szCs w:val="28"/>
        </w:rPr>
        <w:t>周四的下午和周六</w:t>
      </w:r>
      <w:r w:rsidR="00EF1247">
        <w:rPr>
          <w:rFonts w:hint="eastAsia"/>
          <w:sz w:val="28"/>
          <w:szCs w:val="28"/>
        </w:rPr>
        <w:t>。</w:t>
      </w:r>
      <w:r w:rsidRPr="00AE6642">
        <w:rPr>
          <w:rFonts w:hint="eastAsia"/>
          <w:sz w:val="28"/>
          <w:szCs w:val="28"/>
        </w:rPr>
        <w:t>具体上课时间将根据同学们的需要进行合理安排或调整，同时也会兼顾同学们的休息需求。</w:t>
      </w:r>
    </w:p>
    <w:p w:rsidR="00097B99" w:rsidRDefault="00097B99" w:rsidP="00CD46CD">
      <w:pPr>
        <w:spacing w:line="360" w:lineRule="auto"/>
        <w:ind w:left="560" w:hangingChars="200" w:hanging="560"/>
        <w:rPr>
          <w:sz w:val="28"/>
          <w:szCs w:val="28"/>
        </w:rPr>
      </w:pPr>
    </w:p>
    <w:p w:rsidR="00097B99" w:rsidRDefault="00097B99" w:rsidP="00CD46CD">
      <w:pPr>
        <w:spacing w:line="360" w:lineRule="auto"/>
        <w:ind w:left="560" w:hangingChars="200" w:hanging="560"/>
        <w:rPr>
          <w:sz w:val="28"/>
          <w:szCs w:val="28"/>
        </w:rPr>
      </w:pPr>
      <w:r>
        <w:rPr>
          <w:rFonts w:hint="eastAsia"/>
          <w:sz w:val="28"/>
          <w:szCs w:val="28"/>
        </w:rPr>
        <w:t xml:space="preserve">Q: </w:t>
      </w:r>
      <w:r>
        <w:rPr>
          <w:rFonts w:hint="eastAsia"/>
          <w:sz w:val="28"/>
          <w:szCs w:val="28"/>
        </w:rPr>
        <w:t>上课地点怎么安排的</w:t>
      </w:r>
      <w:r>
        <w:rPr>
          <w:rFonts w:hint="eastAsia"/>
          <w:sz w:val="28"/>
          <w:szCs w:val="28"/>
        </w:rPr>
        <w:t>?</w:t>
      </w:r>
    </w:p>
    <w:p w:rsidR="00097B99" w:rsidRDefault="00097B99" w:rsidP="00CD46CD">
      <w:pPr>
        <w:spacing w:line="360" w:lineRule="auto"/>
        <w:ind w:left="560" w:hangingChars="200" w:hanging="560"/>
        <w:rPr>
          <w:sz w:val="28"/>
          <w:szCs w:val="28"/>
        </w:rPr>
      </w:pPr>
      <w:r>
        <w:rPr>
          <w:rFonts w:hint="eastAsia"/>
          <w:sz w:val="28"/>
          <w:szCs w:val="28"/>
        </w:rPr>
        <w:t xml:space="preserve">A: </w:t>
      </w:r>
      <w:r>
        <w:rPr>
          <w:rFonts w:hint="eastAsia"/>
          <w:sz w:val="28"/>
          <w:szCs w:val="28"/>
        </w:rPr>
        <w:t>法学双学位、第二专业和辅修课程将同时在松山湖校区和莞城校区</w:t>
      </w:r>
      <w:r w:rsidR="00CA5FF6">
        <w:rPr>
          <w:rFonts w:hint="eastAsia"/>
          <w:sz w:val="28"/>
          <w:szCs w:val="28"/>
        </w:rPr>
        <w:t>开</w:t>
      </w:r>
      <w:r>
        <w:rPr>
          <w:rFonts w:hint="eastAsia"/>
          <w:sz w:val="28"/>
          <w:szCs w:val="28"/>
        </w:rPr>
        <w:t>课，同学们本学期在某一校区学习，就在该校区上课。知识产权辅修课程仅在松山湖校区</w:t>
      </w:r>
      <w:r w:rsidR="00CA5FF6">
        <w:rPr>
          <w:rFonts w:hint="eastAsia"/>
          <w:sz w:val="28"/>
          <w:szCs w:val="28"/>
        </w:rPr>
        <w:t>开</w:t>
      </w:r>
      <w:r>
        <w:rPr>
          <w:rFonts w:hint="eastAsia"/>
          <w:sz w:val="28"/>
          <w:szCs w:val="28"/>
        </w:rPr>
        <w:t>课。</w:t>
      </w:r>
    </w:p>
    <w:p w:rsidR="004E2AA3" w:rsidRDefault="004E2AA3" w:rsidP="00CD46CD">
      <w:pPr>
        <w:spacing w:line="360" w:lineRule="auto"/>
        <w:ind w:left="560" w:hangingChars="200" w:hanging="560"/>
        <w:rPr>
          <w:sz w:val="28"/>
          <w:szCs w:val="28"/>
        </w:rPr>
      </w:pPr>
    </w:p>
    <w:p w:rsidR="004E2AA3" w:rsidRDefault="00362D91" w:rsidP="00465102">
      <w:pPr>
        <w:spacing w:line="360" w:lineRule="auto"/>
        <w:ind w:left="560" w:hangingChars="200" w:hanging="560"/>
        <w:rPr>
          <w:sz w:val="28"/>
          <w:szCs w:val="28"/>
        </w:rPr>
      </w:pPr>
      <w:r>
        <w:rPr>
          <w:rFonts w:hint="eastAsia"/>
          <w:sz w:val="28"/>
          <w:szCs w:val="28"/>
        </w:rPr>
        <w:t>Q</w:t>
      </w:r>
      <w:r>
        <w:rPr>
          <w:rFonts w:hint="eastAsia"/>
          <w:sz w:val="28"/>
          <w:szCs w:val="28"/>
        </w:rPr>
        <w:t>：法学和知识产权的双学位怎么选择？</w:t>
      </w:r>
    </w:p>
    <w:p w:rsidR="00362D91" w:rsidRDefault="00362D91" w:rsidP="00465102">
      <w:pPr>
        <w:spacing w:line="360" w:lineRule="auto"/>
        <w:ind w:left="560" w:hangingChars="200" w:hanging="560"/>
        <w:rPr>
          <w:sz w:val="28"/>
          <w:szCs w:val="28"/>
        </w:rPr>
      </w:pPr>
      <w:r>
        <w:rPr>
          <w:rFonts w:hint="eastAsia"/>
          <w:sz w:val="28"/>
          <w:szCs w:val="28"/>
        </w:rPr>
        <w:t>A</w:t>
      </w:r>
      <w:r>
        <w:rPr>
          <w:rFonts w:hint="eastAsia"/>
          <w:sz w:val="28"/>
          <w:szCs w:val="28"/>
        </w:rPr>
        <w:t>：法学和知识产权的双学位是基于非法学专业的同学对知识结构和</w:t>
      </w:r>
      <w:r>
        <w:rPr>
          <w:rFonts w:hint="eastAsia"/>
          <w:sz w:val="28"/>
          <w:szCs w:val="28"/>
        </w:rPr>
        <w:lastRenderedPageBreak/>
        <w:t>就业前景的不同需求进行的安排。一般而言，有志于司法考试、公务员和</w:t>
      </w:r>
      <w:r w:rsidRPr="00362D91">
        <w:rPr>
          <w:rFonts w:hint="eastAsia"/>
          <w:sz w:val="28"/>
          <w:szCs w:val="28"/>
        </w:rPr>
        <w:t>企业管理等</w:t>
      </w:r>
      <w:r>
        <w:rPr>
          <w:rFonts w:hint="eastAsia"/>
          <w:sz w:val="28"/>
          <w:szCs w:val="28"/>
        </w:rPr>
        <w:t>的同学</w:t>
      </w:r>
      <w:r w:rsidR="007F396E">
        <w:rPr>
          <w:rFonts w:hint="eastAsia"/>
          <w:sz w:val="28"/>
          <w:szCs w:val="28"/>
        </w:rPr>
        <w:t>可以</w:t>
      </w:r>
      <w:r>
        <w:rPr>
          <w:rFonts w:hint="eastAsia"/>
          <w:sz w:val="28"/>
          <w:szCs w:val="28"/>
        </w:rPr>
        <w:t>选择法学</w:t>
      </w:r>
      <w:r w:rsidRPr="00362D91">
        <w:rPr>
          <w:rFonts w:hint="eastAsia"/>
          <w:sz w:val="28"/>
          <w:szCs w:val="28"/>
        </w:rPr>
        <w:t>双学位</w:t>
      </w:r>
      <w:r>
        <w:rPr>
          <w:rFonts w:hint="eastAsia"/>
          <w:sz w:val="28"/>
          <w:szCs w:val="28"/>
        </w:rPr>
        <w:t>或第二专业、辅修</w:t>
      </w:r>
      <w:r w:rsidR="0031609C">
        <w:rPr>
          <w:rFonts w:hint="eastAsia"/>
          <w:sz w:val="28"/>
          <w:szCs w:val="28"/>
        </w:rPr>
        <w:t>课程</w:t>
      </w:r>
      <w:r>
        <w:rPr>
          <w:rFonts w:hint="eastAsia"/>
          <w:sz w:val="28"/>
          <w:szCs w:val="28"/>
        </w:rPr>
        <w:t>，特别适合外语、经管、文学、行管、社工等专业的同学；</w:t>
      </w:r>
      <w:r w:rsidR="007F396E">
        <w:rPr>
          <w:rFonts w:hint="eastAsia"/>
          <w:sz w:val="28"/>
          <w:szCs w:val="28"/>
        </w:rPr>
        <w:t>而理工专业的同学，特别是工程技术人才，可以选择知识产权的双学位或辅修</w:t>
      </w:r>
      <w:r w:rsidR="0031609C">
        <w:rPr>
          <w:rFonts w:hint="eastAsia"/>
          <w:sz w:val="28"/>
          <w:szCs w:val="28"/>
        </w:rPr>
        <w:t>课程</w:t>
      </w:r>
      <w:r w:rsidR="007F396E">
        <w:rPr>
          <w:rFonts w:hint="eastAsia"/>
          <w:sz w:val="28"/>
          <w:szCs w:val="28"/>
        </w:rPr>
        <w:t>。</w:t>
      </w:r>
    </w:p>
    <w:p w:rsidR="00362D91" w:rsidRDefault="00362D91" w:rsidP="004704A3">
      <w:pPr>
        <w:spacing w:line="360" w:lineRule="auto"/>
        <w:rPr>
          <w:sz w:val="28"/>
          <w:szCs w:val="28"/>
        </w:rPr>
      </w:pPr>
    </w:p>
    <w:p w:rsidR="00362D91" w:rsidRDefault="006652F5" w:rsidP="004704A3">
      <w:pPr>
        <w:spacing w:line="360" w:lineRule="auto"/>
        <w:rPr>
          <w:sz w:val="28"/>
          <w:szCs w:val="28"/>
        </w:rPr>
      </w:pPr>
      <w:r>
        <w:rPr>
          <w:rFonts w:hint="eastAsia"/>
          <w:sz w:val="28"/>
          <w:szCs w:val="28"/>
        </w:rPr>
        <w:t xml:space="preserve">Q: </w:t>
      </w:r>
      <w:r>
        <w:rPr>
          <w:rFonts w:hint="eastAsia"/>
          <w:sz w:val="28"/>
          <w:szCs w:val="28"/>
        </w:rPr>
        <w:t>请问什么时候缴纳相关学费</w:t>
      </w:r>
      <w:r>
        <w:rPr>
          <w:rFonts w:hint="eastAsia"/>
          <w:sz w:val="28"/>
          <w:szCs w:val="28"/>
        </w:rPr>
        <w:t>?</w:t>
      </w:r>
    </w:p>
    <w:p w:rsidR="006652F5" w:rsidRDefault="006652F5" w:rsidP="004704A3">
      <w:pPr>
        <w:spacing w:line="360" w:lineRule="auto"/>
        <w:rPr>
          <w:sz w:val="28"/>
          <w:szCs w:val="28"/>
        </w:rPr>
      </w:pPr>
      <w:r>
        <w:rPr>
          <w:rFonts w:hint="eastAsia"/>
          <w:sz w:val="28"/>
          <w:szCs w:val="28"/>
        </w:rPr>
        <w:t xml:space="preserve">A: </w:t>
      </w:r>
      <w:r w:rsidR="00C32B77">
        <w:rPr>
          <w:rFonts w:hint="eastAsia"/>
          <w:sz w:val="28"/>
          <w:szCs w:val="28"/>
        </w:rPr>
        <w:t>学费由学校统一收取。在确定录取之后，大约是九月下旬</w:t>
      </w:r>
      <w:r>
        <w:rPr>
          <w:rFonts w:hint="eastAsia"/>
          <w:sz w:val="28"/>
          <w:szCs w:val="28"/>
        </w:rPr>
        <w:t>。</w:t>
      </w:r>
    </w:p>
    <w:p w:rsidR="006652F5" w:rsidRDefault="006652F5" w:rsidP="004704A3">
      <w:pPr>
        <w:spacing w:line="360" w:lineRule="auto"/>
        <w:rPr>
          <w:sz w:val="28"/>
          <w:szCs w:val="28"/>
        </w:rPr>
      </w:pPr>
    </w:p>
    <w:p w:rsidR="006652F5" w:rsidRDefault="006652F5" w:rsidP="00D92D6E">
      <w:pPr>
        <w:spacing w:line="360" w:lineRule="auto"/>
        <w:ind w:left="560" w:hangingChars="200" w:hanging="560"/>
        <w:rPr>
          <w:sz w:val="28"/>
          <w:szCs w:val="28"/>
        </w:rPr>
      </w:pPr>
      <w:r>
        <w:rPr>
          <w:rFonts w:hint="eastAsia"/>
          <w:sz w:val="28"/>
          <w:szCs w:val="28"/>
        </w:rPr>
        <w:t>Q</w:t>
      </w:r>
      <w:r>
        <w:rPr>
          <w:rFonts w:hint="eastAsia"/>
          <w:sz w:val="28"/>
          <w:szCs w:val="28"/>
        </w:rPr>
        <w:t>：</w:t>
      </w:r>
      <w:r w:rsidR="00D92D6E">
        <w:rPr>
          <w:rFonts w:hint="eastAsia"/>
          <w:sz w:val="28"/>
          <w:szCs w:val="28"/>
        </w:rPr>
        <w:t>如果已经修读知识产权辅修课程，还想继续</w:t>
      </w:r>
      <w:r w:rsidR="00A16E7C">
        <w:rPr>
          <w:rFonts w:hint="eastAsia"/>
          <w:sz w:val="28"/>
          <w:szCs w:val="28"/>
        </w:rPr>
        <w:t>申请</w:t>
      </w:r>
      <w:r w:rsidR="00D92D6E">
        <w:rPr>
          <w:rFonts w:hint="eastAsia"/>
          <w:sz w:val="28"/>
          <w:szCs w:val="28"/>
        </w:rPr>
        <w:t>法学双学位，怎么办？</w:t>
      </w:r>
    </w:p>
    <w:p w:rsidR="00D92D6E" w:rsidRDefault="00D92D6E" w:rsidP="00D92D6E">
      <w:pPr>
        <w:spacing w:line="360" w:lineRule="auto"/>
        <w:ind w:left="560" w:hangingChars="200" w:hanging="560"/>
        <w:rPr>
          <w:sz w:val="28"/>
          <w:szCs w:val="28"/>
        </w:rPr>
      </w:pPr>
      <w:r>
        <w:rPr>
          <w:rFonts w:hint="eastAsia"/>
          <w:sz w:val="28"/>
          <w:szCs w:val="28"/>
        </w:rPr>
        <w:t>A</w:t>
      </w:r>
      <w:r>
        <w:rPr>
          <w:rFonts w:hint="eastAsia"/>
          <w:sz w:val="28"/>
          <w:szCs w:val="28"/>
        </w:rPr>
        <w:t>：请同样提交法学双学位申请表，但在申请表中附加说明，本人已于</w:t>
      </w:r>
      <w:r>
        <w:rPr>
          <w:rFonts w:hint="eastAsia"/>
          <w:sz w:val="28"/>
          <w:szCs w:val="28"/>
        </w:rPr>
        <w:t>2014-2015</w:t>
      </w:r>
      <w:r>
        <w:rPr>
          <w:rFonts w:hint="eastAsia"/>
          <w:sz w:val="28"/>
          <w:szCs w:val="28"/>
        </w:rPr>
        <w:t>年度修读知识产权辅修课程。</w:t>
      </w:r>
    </w:p>
    <w:p w:rsidR="002603BC" w:rsidRDefault="002603BC" w:rsidP="00D92D6E">
      <w:pPr>
        <w:spacing w:line="360" w:lineRule="auto"/>
        <w:ind w:left="560" w:hangingChars="200" w:hanging="560"/>
        <w:rPr>
          <w:sz w:val="28"/>
          <w:szCs w:val="28"/>
        </w:rPr>
      </w:pPr>
    </w:p>
    <w:p w:rsidR="004054A8" w:rsidRDefault="002603BC" w:rsidP="00D92D6E">
      <w:pPr>
        <w:spacing w:line="360" w:lineRule="auto"/>
        <w:ind w:left="560" w:hangingChars="200" w:hanging="560"/>
        <w:rPr>
          <w:sz w:val="28"/>
          <w:szCs w:val="28"/>
        </w:rPr>
      </w:pPr>
      <w:r>
        <w:rPr>
          <w:rFonts w:hint="eastAsia"/>
          <w:sz w:val="28"/>
          <w:szCs w:val="28"/>
        </w:rPr>
        <w:t>Q</w:t>
      </w:r>
      <w:r>
        <w:rPr>
          <w:rFonts w:hint="eastAsia"/>
          <w:sz w:val="28"/>
          <w:szCs w:val="28"/>
        </w:rPr>
        <w:t>：请问课程教材如何购买？</w:t>
      </w:r>
    </w:p>
    <w:p w:rsidR="002603BC" w:rsidRDefault="002603BC" w:rsidP="00D92D6E">
      <w:pPr>
        <w:spacing w:line="360" w:lineRule="auto"/>
        <w:ind w:left="560" w:hangingChars="200" w:hanging="560"/>
        <w:rPr>
          <w:sz w:val="28"/>
          <w:szCs w:val="28"/>
        </w:rPr>
      </w:pPr>
      <w:r>
        <w:rPr>
          <w:rFonts w:hint="eastAsia"/>
          <w:sz w:val="28"/>
          <w:szCs w:val="28"/>
        </w:rPr>
        <w:t>A</w:t>
      </w:r>
      <w:r>
        <w:rPr>
          <w:rFonts w:hint="eastAsia"/>
          <w:sz w:val="28"/>
          <w:szCs w:val="28"/>
        </w:rPr>
        <w:t>：会由学校统一订购，但是否购买可自行决定。</w:t>
      </w:r>
    </w:p>
    <w:p w:rsidR="002603BC" w:rsidRDefault="002603BC" w:rsidP="00D92D6E">
      <w:pPr>
        <w:spacing w:line="360" w:lineRule="auto"/>
        <w:ind w:left="560" w:hangingChars="200" w:hanging="560"/>
        <w:rPr>
          <w:sz w:val="28"/>
          <w:szCs w:val="28"/>
        </w:rPr>
      </w:pPr>
    </w:p>
    <w:p w:rsidR="004054A8" w:rsidRPr="006652F5" w:rsidRDefault="004054A8" w:rsidP="00D92D6E">
      <w:pPr>
        <w:spacing w:line="360" w:lineRule="auto"/>
        <w:ind w:left="560" w:hangingChars="200" w:hanging="560"/>
        <w:rPr>
          <w:sz w:val="28"/>
          <w:szCs w:val="28"/>
        </w:rPr>
      </w:pPr>
    </w:p>
    <w:p w:rsidR="00715282" w:rsidRPr="00E00E50" w:rsidRDefault="00715282" w:rsidP="00F728BB">
      <w:pPr>
        <w:spacing w:line="360" w:lineRule="auto"/>
        <w:ind w:left="602" w:hangingChars="200" w:hanging="602"/>
        <w:jc w:val="center"/>
        <w:rPr>
          <w:b/>
          <w:color w:val="002060"/>
          <w:sz w:val="30"/>
          <w:szCs w:val="30"/>
        </w:rPr>
      </w:pPr>
      <w:r w:rsidRPr="00E00E50">
        <w:rPr>
          <w:rFonts w:hint="eastAsia"/>
          <w:b/>
          <w:color w:val="002060"/>
          <w:sz w:val="30"/>
          <w:szCs w:val="30"/>
        </w:rPr>
        <w:t>（待续）</w:t>
      </w:r>
    </w:p>
    <w:p w:rsidR="00F728BB" w:rsidRPr="00E00E50" w:rsidRDefault="00F728BB" w:rsidP="00F728BB">
      <w:pPr>
        <w:spacing w:line="360" w:lineRule="auto"/>
        <w:ind w:left="602" w:hangingChars="200" w:hanging="602"/>
        <w:jc w:val="center"/>
        <w:rPr>
          <w:b/>
          <w:color w:val="002060"/>
          <w:sz w:val="30"/>
          <w:szCs w:val="30"/>
        </w:rPr>
      </w:pPr>
      <w:r w:rsidRPr="00E00E50">
        <w:rPr>
          <w:rFonts w:hint="eastAsia"/>
          <w:b/>
          <w:color w:val="002060"/>
          <w:sz w:val="30"/>
          <w:szCs w:val="30"/>
        </w:rPr>
        <w:t>具体内容会根据大家的提问或专业最新情况不断</w:t>
      </w:r>
      <w:r w:rsidR="007306AD">
        <w:rPr>
          <w:rFonts w:hint="eastAsia"/>
          <w:b/>
          <w:color w:val="002060"/>
          <w:sz w:val="30"/>
          <w:szCs w:val="30"/>
        </w:rPr>
        <w:t>更新。</w:t>
      </w:r>
    </w:p>
    <w:p w:rsidR="00F728BB" w:rsidRPr="00E00E50" w:rsidRDefault="00F728BB" w:rsidP="00F728BB">
      <w:pPr>
        <w:spacing w:line="360" w:lineRule="auto"/>
        <w:ind w:left="602" w:hangingChars="200" w:hanging="602"/>
        <w:jc w:val="center"/>
        <w:rPr>
          <w:b/>
          <w:color w:val="002060"/>
          <w:sz w:val="30"/>
          <w:szCs w:val="30"/>
        </w:rPr>
      </w:pPr>
      <w:r w:rsidRPr="00E00E50">
        <w:rPr>
          <w:rFonts w:hint="eastAsia"/>
          <w:b/>
          <w:color w:val="002060"/>
          <w:sz w:val="30"/>
          <w:szCs w:val="30"/>
        </w:rPr>
        <w:t>请大家</w:t>
      </w:r>
      <w:r w:rsidR="005A3568" w:rsidRPr="00E00E50">
        <w:rPr>
          <w:rFonts w:hint="eastAsia"/>
          <w:b/>
          <w:color w:val="002060"/>
          <w:sz w:val="30"/>
          <w:szCs w:val="30"/>
        </w:rPr>
        <w:t>关注并自</w:t>
      </w:r>
      <w:r w:rsidR="007306AD">
        <w:rPr>
          <w:rFonts w:hint="eastAsia"/>
          <w:b/>
          <w:color w:val="002060"/>
          <w:sz w:val="30"/>
          <w:szCs w:val="30"/>
        </w:rPr>
        <w:t>行查阅。</w:t>
      </w:r>
    </w:p>
    <w:sectPr w:rsidR="00F728BB" w:rsidRPr="00E00E50" w:rsidSect="003277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0AF" w:rsidRDefault="002540AF" w:rsidP="000B4B7C">
      <w:r>
        <w:separator/>
      </w:r>
    </w:p>
  </w:endnote>
  <w:endnote w:type="continuationSeparator" w:id="1">
    <w:p w:rsidR="002540AF" w:rsidRDefault="002540AF" w:rsidP="000B4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0AF" w:rsidRDefault="002540AF" w:rsidP="000B4B7C">
      <w:r>
        <w:separator/>
      </w:r>
    </w:p>
  </w:footnote>
  <w:footnote w:type="continuationSeparator" w:id="1">
    <w:p w:rsidR="002540AF" w:rsidRDefault="002540AF" w:rsidP="000B4B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5062"/>
    <w:rsid w:val="0002170C"/>
    <w:rsid w:val="00055599"/>
    <w:rsid w:val="00081B7D"/>
    <w:rsid w:val="00097B99"/>
    <w:rsid w:val="000B4B7C"/>
    <w:rsid w:val="000D7145"/>
    <w:rsid w:val="00100803"/>
    <w:rsid w:val="001A6C04"/>
    <w:rsid w:val="00203131"/>
    <w:rsid w:val="002540AF"/>
    <w:rsid w:val="002603BC"/>
    <w:rsid w:val="0027105A"/>
    <w:rsid w:val="0029229A"/>
    <w:rsid w:val="00293318"/>
    <w:rsid w:val="0031609C"/>
    <w:rsid w:val="0032778C"/>
    <w:rsid w:val="00362D91"/>
    <w:rsid w:val="003B7993"/>
    <w:rsid w:val="003C1193"/>
    <w:rsid w:val="004054A8"/>
    <w:rsid w:val="00455062"/>
    <w:rsid w:val="004628BB"/>
    <w:rsid w:val="00465102"/>
    <w:rsid w:val="004704A3"/>
    <w:rsid w:val="004B56B2"/>
    <w:rsid w:val="004C2BD3"/>
    <w:rsid w:val="004E2AA3"/>
    <w:rsid w:val="005627D4"/>
    <w:rsid w:val="005A3568"/>
    <w:rsid w:val="005A439E"/>
    <w:rsid w:val="005C2AB4"/>
    <w:rsid w:val="005E662C"/>
    <w:rsid w:val="00654C7B"/>
    <w:rsid w:val="006652F5"/>
    <w:rsid w:val="0067062A"/>
    <w:rsid w:val="0067327A"/>
    <w:rsid w:val="006840C0"/>
    <w:rsid w:val="00692D2E"/>
    <w:rsid w:val="00715282"/>
    <w:rsid w:val="007306AD"/>
    <w:rsid w:val="007F396E"/>
    <w:rsid w:val="00861973"/>
    <w:rsid w:val="00A16E7C"/>
    <w:rsid w:val="00A33E86"/>
    <w:rsid w:val="00A64D43"/>
    <w:rsid w:val="00A87B36"/>
    <w:rsid w:val="00AE6642"/>
    <w:rsid w:val="00BC3629"/>
    <w:rsid w:val="00C26FE4"/>
    <w:rsid w:val="00C32B77"/>
    <w:rsid w:val="00CA106F"/>
    <w:rsid w:val="00CA5FF6"/>
    <w:rsid w:val="00CB0CBB"/>
    <w:rsid w:val="00CD46CD"/>
    <w:rsid w:val="00D51C6F"/>
    <w:rsid w:val="00D92D6E"/>
    <w:rsid w:val="00D97109"/>
    <w:rsid w:val="00DF5C44"/>
    <w:rsid w:val="00E00E50"/>
    <w:rsid w:val="00E411D3"/>
    <w:rsid w:val="00E76CCD"/>
    <w:rsid w:val="00EC2657"/>
    <w:rsid w:val="00ED13D9"/>
    <w:rsid w:val="00EF1247"/>
    <w:rsid w:val="00F33E05"/>
    <w:rsid w:val="00F55E42"/>
    <w:rsid w:val="00F728BB"/>
    <w:rsid w:val="00FC6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7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B4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4B7C"/>
    <w:rPr>
      <w:kern w:val="2"/>
      <w:sz w:val="18"/>
      <w:szCs w:val="18"/>
    </w:rPr>
  </w:style>
  <w:style w:type="paragraph" w:styleId="a4">
    <w:name w:val="footer"/>
    <w:basedOn w:val="a"/>
    <w:link w:val="Char0"/>
    <w:rsid w:val="000B4B7C"/>
    <w:pPr>
      <w:tabs>
        <w:tab w:val="center" w:pos="4153"/>
        <w:tab w:val="right" w:pos="8306"/>
      </w:tabs>
      <w:snapToGrid w:val="0"/>
      <w:jc w:val="left"/>
    </w:pPr>
    <w:rPr>
      <w:sz w:val="18"/>
      <w:szCs w:val="18"/>
    </w:rPr>
  </w:style>
  <w:style w:type="character" w:customStyle="1" w:styleId="Char0">
    <w:name w:val="页脚 Char"/>
    <w:basedOn w:val="a0"/>
    <w:link w:val="a4"/>
    <w:rsid w:val="000B4B7C"/>
    <w:rPr>
      <w:kern w:val="2"/>
      <w:sz w:val="18"/>
      <w:szCs w:val="18"/>
    </w:rPr>
  </w:style>
  <w:style w:type="character" w:styleId="a5">
    <w:name w:val="Hyperlink"/>
    <w:basedOn w:val="a0"/>
    <w:uiPriority w:val="99"/>
    <w:unhideWhenUsed/>
    <w:rsid w:val="006840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xuesxw0769@163.com" TargetMode="External"/><Relationship Id="rId3" Type="http://schemas.openxmlformats.org/officeDocument/2006/relationships/settings" Target="settings.xml"/><Relationship Id="rId7" Type="http://schemas.openxmlformats.org/officeDocument/2006/relationships/hyperlink" Target="http://zfx.dgut.edu.cn/uploads/soft/150707/1-150FG10R6.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fx.dgut.edu.cn/uploads/soft/150707/1-150FG10R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14AD-C5A9-46AC-ACEC-2C0ED323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281</Words>
  <Characters>1603</Characters>
  <Application>Microsoft Office Word</Application>
  <DocSecurity>0</DocSecurity>
  <Lines>13</Lines>
  <Paragraphs>3</Paragraphs>
  <ScaleCrop>false</ScaleCrop>
  <Company>Chinese ORG</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3</cp:revision>
  <dcterms:created xsi:type="dcterms:W3CDTF">2015-08-31T11:34:00Z</dcterms:created>
  <dcterms:modified xsi:type="dcterms:W3CDTF">2015-09-02T11:37:00Z</dcterms:modified>
</cp:coreProperties>
</file>